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6E" w:rsidRDefault="009C5B6E" w:rsidP="009C5B6E">
      <w:pPr>
        <w:jc w:val="center"/>
        <w:rPr>
          <w:sz w:val="28"/>
          <w:szCs w:val="28"/>
        </w:rPr>
      </w:pPr>
      <w:r>
        <w:rPr>
          <w:sz w:val="28"/>
          <w:szCs w:val="28"/>
        </w:rPr>
        <w:t>Akademický senát Pedagogické fakulty</w:t>
      </w:r>
    </w:p>
    <w:p w:rsidR="009C5B6E" w:rsidRDefault="009C5B6E" w:rsidP="009C5B6E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Univerzity Palackého v Olomouci</w:t>
      </w:r>
    </w:p>
    <w:p w:rsidR="009C5B6E" w:rsidRDefault="009C5B6E" w:rsidP="009C5B6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Žižkovo náměstí 5, </w:t>
      </w:r>
      <w:proofErr w:type="gramStart"/>
      <w:r>
        <w:rPr>
          <w:sz w:val="18"/>
          <w:szCs w:val="18"/>
        </w:rPr>
        <w:t>771 40  Olomouc</w:t>
      </w:r>
      <w:proofErr w:type="gramEnd"/>
    </w:p>
    <w:p w:rsidR="009C5B6E" w:rsidRDefault="009C5B6E" w:rsidP="009C5B6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Předseda AS </w:t>
      </w:r>
      <w:proofErr w:type="spellStart"/>
      <w:r>
        <w:rPr>
          <w:sz w:val="18"/>
          <w:szCs w:val="18"/>
        </w:rPr>
        <w:t>PdF</w:t>
      </w:r>
      <w:proofErr w:type="spellEnd"/>
      <w:r>
        <w:rPr>
          <w:sz w:val="18"/>
          <w:szCs w:val="18"/>
        </w:rPr>
        <w:t xml:space="preserve"> UP: tel. 585635156, e-mail vaclav.klapal@upol.cz</w:t>
      </w:r>
    </w:p>
    <w:p w:rsidR="009C5B6E" w:rsidRDefault="009C5B6E" w:rsidP="009C5B6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Kancelář AS </w:t>
      </w:r>
      <w:proofErr w:type="spellStart"/>
      <w:r>
        <w:rPr>
          <w:sz w:val="18"/>
          <w:szCs w:val="18"/>
        </w:rPr>
        <w:t>PdF</w:t>
      </w:r>
      <w:proofErr w:type="spellEnd"/>
      <w:r>
        <w:rPr>
          <w:sz w:val="18"/>
          <w:szCs w:val="18"/>
        </w:rPr>
        <w:t xml:space="preserve"> UP: tel. 585635012, e-mail emilie.petrikova@upol.cz</w:t>
      </w:r>
    </w:p>
    <w:p w:rsidR="009C5B6E" w:rsidRDefault="009C5B6E" w:rsidP="009C5B6E"/>
    <w:p w:rsidR="009C5B6E" w:rsidRDefault="009C5B6E" w:rsidP="009C5B6E"/>
    <w:p w:rsidR="009C5B6E" w:rsidRDefault="009C5B6E" w:rsidP="009C5B6E">
      <w:pPr>
        <w:jc w:val="center"/>
        <w:rPr>
          <w:b/>
        </w:rPr>
      </w:pPr>
      <w:r>
        <w:rPr>
          <w:b/>
        </w:rPr>
        <w:t>Zápis</w:t>
      </w:r>
    </w:p>
    <w:p w:rsidR="009C5B6E" w:rsidRDefault="009C5B6E" w:rsidP="009C5B6E">
      <w:pPr>
        <w:jc w:val="center"/>
        <w:rPr>
          <w:b/>
        </w:rPr>
      </w:pPr>
      <w:r>
        <w:rPr>
          <w:b/>
        </w:rPr>
        <w:t>z</w:t>
      </w:r>
      <w:r w:rsidR="00447407">
        <w:rPr>
          <w:b/>
        </w:rPr>
        <w:t>e schůzky komise</w:t>
      </w:r>
      <w:r>
        <w:rPr>
          <w:b/>
        </w:rPr>
        <w:t> </w:t>
      </w:r>
      <w:r w:rsidR="00447407">
        <w:rPr>
          <w:b/>
        </w:rPr>
        <w:t xml:space="preserve">pro volbu děkana </w:t>
      </w:r>
      <w:proofErr w:type="spellStart"/>
      <w:r>
        <w:rPr>
          <w:b/>
        </w:rPr>
        <w:t>PdF</w:t>
      </w:r>
      <w:proofErr w:type="spellEnd"/>
      <w:r>
        <w:rPr>
          <w:b/>
        </w:rPr>
        <w:t xml:space="preserve"> UP</w:t>
      </w:r>
    </w:p>
    <w:p w:rsidR="009C5B6E" w:rsidRDefault="00447407" w:rsidP="009C5B6E">
      <w:pPr>
        <w:jc w:val="center"/>
        <w:rPr>
          <w:b/>
        </w:rPr>
      </w:pPr>
      <w:r>
        <w:rPr>
          <w:b/>
        </w:rPr>
        <w:t>konané</w:t>
      </w:r>
      <w:r w:rsidR="009C5B6E">
        <w:rPr>
          <w:b/>
        </w:rPr>
        <w:t xml:space="preserve"> dne </w:t>
      </w:r>
      <w:r w:rsidR="006C3B87">
        <w:rPr>
          <w:b/>
        </w:rPr>
        <w:t>1. 10.</w:t>
      </w:r>
      <w:r w:rsidR="009C5B6E">
        <w:rPr>
          <w:b/>
        </w:rPr>
        <w:t xml:space="preserve"> 2013</w:t>
      </w:r>
    </w:p>
    <w:p w:rsidR="009C5B6E" w:rsidRDefault="009C5B6E" w:rsidP="009C5B6E"/>
    <w:p w:rsidR="0057266B" w:rsidRDefault="0057266B" w:rsidP="009C5B6E"/>
    <w:p w:rsidR="00924361" w:rsidRDefault="009C5B6E" w:rsidP="004D2FE4">
      <w:r>
        <w:t>Přítomn</w:t>
      </w:r>
      <w:r w:rsidR="00447407">
        <w:t>i</w:t>
      </w:r>
      <w:r>
        <w:t>:</w:t>
      </w:r>
      <w:r w:rsidR="00924361">
        <w:t xml:space="preserve"> členové komise </w:t>
      </w:r>
      <w:r w:rsidR="00447407">
        <w:t>doc.</w:t>
      </w:r>
      <w:r w:rsidR="0057266B">
        <w:t xml:space="preserve"> </w:t>
      </w:r>
      <w:r w:rsidR="004D2FE4">
        <w:t xml:space="preserve">J. </w:t>
      </w:r>
      <w:proofErr w:type="gramStart"/>
      <w:r w:rsidR="00447407">
        <w:t xml:space="preserve">Langer, </w:t>
      </w:r>
      <w:r w:rsidR="0057266B">
        <w:t xml:space="preserve"> </w:t>
      </w:r>
      <w:r w:rsidR="00924361">
        <w:t>Mgr.</w:t>
      </w:r>
      <w:proofErr w:type="gramEnd"/>
      <w:r w:rsidR="00924361">
        <w:t xml:space="preserve"> </w:t>
      </w:r>
      <w:r w:rsidR="004D2FE4">
        <w:t xml:space="preserve">H. </w:t>
      </w:r>
      <w:proofErr w:type="spellStart"/>
      <w:r w:rsidR="00745873">
        <w:t>J</w:t>
      </w:r>
      <w:r w:rsidR="00924361">
        <w:t>oklíková</w:t>
      </w:r>
      <w:proofErr w:type="spellEnd"/>
      <w:r w:rsidR="006C3B87">
        <w:t xml:space="preserve">, dr. </w:t>
      </w:r>
      <w:r w:rsidR="004D2FE4">
        <w:t>P. Vyhnálková</w:t>
      </w:r>
    </w:p>
    <w:p w:rsidR="009C5B6E" w:rsidRDefault="00924361" w:rsidP="00932B41">
      <w:proofErr w:type="gramStart"/>
      <w:r>
        <w:t>Omluven</w:t>
      </w:r>
      <w:r w:rsidR="004D2FE4">
        <w:t>i</w:t>
      </w:r>
      <w:r>
        <w:t xml:space="preserve">: </w:t>
      </w:r>
      <w:r w:rsidR="004D2FE4">
        <w:t xml:space="preserve"> předseda</w:t>
      </w:r>
      <w:proofErr w:type="gramEnd"/>
      <w:r w:rsidR="004D2FE4">
        <w:t xml:space="preserve"> komise dr. Synek, Bc. M. Vondrouš</w:t>
      </w:r>
    </w:p>
    <w:p w:rsidR="009C5B6E" w:rsidRDefault="009C5B6E" w:rsidP="009C5B6E">
      <w:pPr>
        <w:jc w:val="both"/>
      </w:pPr>
    </w:p>
    <w:p w:rsidR="0057266B" w:rsidRDefault="004D2FE4" w:rsidP="009C5B6E">
      <w:pPr>
        <w:jc w:val="both"/>
      </w:pPr>
      <w:r>
        <w:tab/>
        <w:t>Předseda komise se omluvil z důvodu náhlého onemocnění. Jednání komise vedl v zastoupení doc. Langer.</w:t>
      </w:r>
    </w:p>
    <w:p w:rsidR="004D2FE4" w:rsidRDefault="004D2FE4" w:rsidP="009C5B6E">
      <w:pPr>
        <w:jc w:val="both"/>
      </w:pPr>
    </w:p>
    <w:p w:rsidR="00745873" w:rsidRDefault="00447407" w:rsidP="006C3B87">
      <w:pPr>
        <w:jc w:val="both"/>
      </w:pPr>
      <w:r>
        <w:tab/>
      </w:r>
      <w:r w:rsidR="006C3B87">
        <w:t xml:space="preserve">Komise se sešla, aby ověřila, zda </w:t>
      </w:r>
      <w:r w:rsidR="002E7FE5">
        <w:t>doc. ing. Čestmír Serafín, Dr. Ing-</w:t>
      </w:r>
      <w:proofErr w:type="spellStart"/>
      <w:r w:rsidR="002E7FE5">
        <w:t>Paed</w:t>
      </w:r>
      <w:proofErr w:type="spellEnd"/>
      <w:r w:rsidR="002E7FE5">
        <w:t xml:space="preserve">., jediný </w:t>
      </w:r>
      <w:r w:rsidR="006C3B87">
        <w:t xml:space="preserve">navržený kandidát na funkci děkana </w:t>
      </w:r>
      <w:proofErr w:type="spellStart"/>
      <w:r w:rsidR="006C3B87">
        <w:t>PdF</w:t>
      </w:r>
      <w:proofErr w:type="spellEnd"/>
      <w:r w:rsidR="006C3B87">
        <w:t xml:space="preserve"> UP</w:t>
      </w:r>
      <w:r w:rsidR="002E7FE5">
        <w:t>,</w:t>
      </w:r>
      <w:r w:rsidR="006C3B87">
        <w:t xml:space="preserve"> přijal svou nominaci a zda dodal materiály, jež jsou uvedeny ve vyhlášení voleb. Bylo konstatováno, že byly dodány tyto materiály:</w:t>
      </w:r>
    </w:p>
    <w:p w:rsidR="006C3B87" w:rsidRDefault="006C3B87" w:rsidP="006C3B87">
      <w:pPr>
        <w:jc w:val="both"/>
      </w:pPr>
    </w:p>
    <w:p w:rsidR="006C3B87" w:rsidRDefault="006C3B87" w:rsidP="006C3B87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</w:pPr>
      <w:r>
        <w:t>písemný souhlas kandidáta s navrhovanou kandidaturou,</w:t>
      </w:r>
    </w:p>
    <w:p w:rsidR="006C3B87" w:rsidRDefault="00745873" w:rsidP="00745873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</w:pPr>
      <w:r>
        <w:t>životopi</w:t>
      </w:r>
      <w:r w:rsidR="006C3B87">
        <w:t>s kandidáta se základními údaji,</w:t>
      </w:r>
    </w:p>
    <w:p w:rsidR="006C3B87" w:rsidRDefault="006C3B87" w:rsidP="006C3B87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čestné prohlášení podepsané kandidátem podle § 4 odst. 3 zákona č. 451/1991 Sb., </w:t>
      </w:r>
    </w:p>
    <w:p w:rsidR="00745873" w:rsidRDefault="006C3B87" w:rsidP="00745873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jako prozatímní náhrada za požadované </w:t>
      </w:r>
      <w:r w:rsidRPr="006C3B87">
        <w:rPr>
          <w:b/>
        </w:rPr>
        <w:t>„</w:t>
      </w:r>
      <w:r w:rsidR="00745873" w:rsidRPr="006C3B87">
        <w:rPr>
          <w:b/>
        </w:rPr>
        <w:t>osvědčení podle § 9 odst. 1 zákona č. 451/1991 Sb. „lustrační zákon“ (ověřená kopie)</w:t>
      </w:r>
      <w:r w:rsidRPr="006C3B87">
        <w:rPr>
          <w:b/>
        </w:rPr>
        <w:t>“</w:t>
      </w:r>
      <w:r>
        <w:rPr>
          <w:b/>
        </w:rPr>
        <w:t xml:space="preserve"> </w:t>
      </w:r>
      <w:r w:rsidRPr="006C3B87">
        <w:t>byl</w:t>
      </w:r>
      <w:r>
        <w:t>a dodána ověřená kopie žádosti o vystavění lustračního osvědčení podle zákona č. 451/1991 Sb.</w:t>
      </w:r>
      <w:r w:rsidR="002E7FE5">
        <w:t>, doložená kopií žádosti o zaslání lustračního osvědčení na adresu doc. Serafína a kopií podacího lístku České pošty, osvědčujícího odeslání žádosti dne 11. 9. 2013.</w:t>
      </w:r>
      <w:r w:rsidR="004D2FE4">
        <w:t xml:space="preserve"> Dále byla dodána kopie „Potvrzení o přijetí žádosti o vydání osvědčení“, podepsaného vedoucí odd. </w:t>
      </w:r>
      <w:proofErr w:type="gramStart"/>
      <w:r w:rsidR="004D2FE4">
        <w:t>personální</w:t>
      </w:r>
      <w:proofErr w:type="gramEnd"/>
      <w:r w:rsidR="004D2FE4">
        <w:t xml:space="preserve"> bezpečnosti a lustrací MV ČR. V tomto potvrzení se konstatuje, že osvědčení bude vydáno v zákonné lhůtě 60 dnů ode dne přijetí žádosti, tj. do 11. 11. 2013.</w:t>
      </w:r>
    </w:p>
    <w:p w:rsidR="007D5A0A" w:rsidRDefault="007D5A0A" w:rsidP="00496E87">
      <w:pPr>
        <w:pStyle w:val="bodytext"/>
        <w:spacing w:before="0" w:beforeAutospacing="0" w:after="0" w:afterAutospacing="0"/>
        <w:ind w:left="360"/>
        <w:jc w:val="both"/>
      </w:pPr>
    </w:p>
    <w:p w:rsidR="00496E87" w:rsidRDefault="00496E87" w:rsidP="00496E87">
      <w:pPr>
        <w:pStyle w:val="bodytext"/>
        <w:spacing w:before="0" w:beforeAutospacing="0" w:after="0" w:afterAutospacing="0"/>
        <w:ind w:left="360"/>
        <w:jc w:val="both"/>
      </w:pPr>
      <w:r>
        <w:t xml:space="preserve">Komise akceptuje předložené materiály. </w:t>
      </w:r>
    </w:p>
    <w:p w:rsidR="00496E87" w:rsidRDefault="00496E87" w:rsidP="00496E87">
      <w:pPr>
        <w:pStyle w:val="bodytext"/>
        <w:spacing w:before="0" w:beforeAutospacing="0" w:after="0" w:afterAutospacing="0"/>
        <w:ind w:left="360"/>
        <w:jc w:val="both"/>
      </w:pPr>
    </w:p>
    <w:p w:rsidR="00496E87" w:rsidRDefault="00496E87" w:rsidP="00496E87">
      <w:pPr>
        <w:pStyle w:val="bodytext"/>
        <w:spacing w:before="0" w:beforeAutospacing="0" w:after="0" w:afterAutospacing="0"/>
        <w:ind w:left="360" w:firstLine="348"/>
        <w:jc w:val="both"/>
      </w:pPr>
      <w:r>
        <w:t>Dále bylo projednáno organizační zajištění aktivit v následujícím období:</w:t>
      </w:r>
    </w:p>
    <w:p w:rsidR="00496E87" w:rsidRDefault="00496E87" w:rsidP="00496E87">
      <w:pPr>
        <w:pStyle w:val="bodytext"/>
        <w:spacing w:before="0" w:beforeAutospacing="0" w:after="0" w:afterAutospacing="0"/>
        <w:jc w:val="both"/>
      </w:pPr>
      <w:r>
        <w:t>zveřejnění tezí kandidáta na úřední desce fakulty a v Žurnálu UP,</w:t>
      </w:r>
    </w:p>
    <w:p w:rsidR="00496E87" w:rsidRDefault="00496E87" w:rsidP="00496E87">
      <w:pPr>
        <w:pStyle w:val="bodytext"/>
        <w:spacing w:before="0" w:beforeAutospacing="0" w:after="0" w:afterAutospacing="0"/>
        <w:jc w:val="both"/>
      </w:pPr>
      <w:r>
        <w:t>zajištění technických náležitostí (zástěny, urna, volební lístky),</w:t>
      </w:r>
    </w:p>
    <w:p w:rsidR="00496E87" w:rsidRDefault="00496E87" w:rsidP="00496E87">
      <w:pPr>
        <w:pStyle w:val="bodytext"/>
        <w:spacing w:before="0" w:beforeAutospacing="0" w:after="0" w:afterAutospacing="0"/>
        <w:jc w:val="both"/>
      </w:pPr>
      <w:r>
        <w:t>propagace (výroba pozvánek na setkání akademické obce),</w:t>
      </w:r>
    </w:p>
    <w:p w:rsidR="00496E87" w:rsidRDefault="00496E87" w:rsidP="00496E87">
      <w:pPr>
        <w:pStyle w:val="bodytext"/>
        <w:spacing w:before="0" w:beforeAutospacing="0" w:after="0" w:afterAutospacing="0"/>
        <w:jc w:val="both"/>
      </w:pPr>
      <w:r>
        <w:t>zajištění místnosti pro prezentaci kandidáta (Kaple božího těla).</w:t>
      </w:r>
      <w:bookmarkStart w:id="0" w:name="_GoBack"/>
      <w:bookmarkEnd w:id="0"/>
    </w:p>
    <w:p w:rsidR="00496E87" w:rsidRDefault="00496E87" w:rsidP="00496E87">
      <w:pPr>
        <w:pStyle w:val="bodytext"/>
        <w:spacing w:before="0" w:beforeAutospacing="0" w:after="0" w:afterAutospacing="0"/>
        <w:jc w:val="both"/>
      </w:pPr>
    </w:p>
    <w:p w:rsidR="00496E87" w:rsidRDefault="00496E87" w:rsidP="00496E87">
      <w:pPr>
        <w:pStyle w:val="bodytext"/>
        <w:spacing w:before="0" w:beforeAutospacing="0" w:after="0" w:afterAutospacing="0"/>
        <w:jc w:val="both"/>
      </w:pPr>
    </w:p>
    <w:p w:rsidR="002E7FE5" w:rsidRDefault="002E7FE5" w:rsidP="00496E87">
      <w:pPr>
        <w:jc w:val="both"/>
      </w:pPr>
    </w:p>
    <w:p w:rsidR="002E7FE5" w:rsidRDefault="002E7FE5" w:rsidP="001F32FD">
      <w:pPr>
        <w:ind w:firstLine="708"/>
        <w:jc w:val="both"/>
      </w:pPr>
    </w:p>
    <w:p w:rsidR="009C5B6E" w:rsidRDefault="009C5B6E" w:rsidP="009C5B6E">
      <w:pPr>
        <w:jc w:val="both"/>
      </w:pPr>
    </w:p>
    <w:p w:rsidR="00D76D0F" w:rsidRDefault="008054CA">
      <w:r>
        <w:t xml:space="preserve">V Olomouci </w:t>
      </w:r>
      <w:r w:rsidR="002E7FE5">
        <w:t>1. 10</w:t>
      </w:r>
      <w:r>
        <w:t>. 2013</w:t>
      </w:r>
    </w:p>
    <w:p w:rsidR="008054CA" w:rsidRDefault="008054CA">
      <w:r>
        <w:t>Zapsala: Mgr. Emilie Petříková</w:t>
      </w:r>
    </w:p>
    <w:p w:rsidR="008054CA" w:rsidRDefault="008054CA">
      <w:r>
        <w:t xml:space="preserve">Zápis schválil: </w:t>
      </w:r>
      <w:r w:rsidR="00496E87">
        <w:t>doc. Mgr. J. Langer, Ph.D.</w:t>
      </w:r>
    </w:p>
    <w:p w:rsidR="008054CA" w:rsidRDefault="008054CA"/>
    <w:sectPr w:rsidR="0080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ABA"/>
    <w:multiLevelType w:val="hybridMultilevel"/>
    <w:tmpl w:val="47DE97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CEB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046FDB"/>
    <w:multiLevelType w:val="hybridMultilevel"/>
    <w:tmpl w:val="D86058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6E"/>
    <w:rsid w:val="001829BF"/>
    <w:rsid w:val="001F32FD"/>
    <w:rsid w:val="002E7FE5"/>
    <w:rsid w:val="003433BD"/>
    <w:rsid w:val="00365707"/>
    <w:rsid w:val="00405B93"/>
    <w:rsid w:val="00447407"/>
    <w:rsid w:val="00496E87"/>
    <w:rsid w:val="004D2FE4"/>
    <w:rsid w:val="00547BB7"/>
    <w:rsid w:val="0057266B"/>
    <w:rsid w:val="005B225C"/>
    <w:rsid w:val="006C3B87"/>
    <w:rsid w:val="006D42CA"/>
    <w:rsid w:val="006D4F20"/>
    <w:rsid w:val="006D6DF4"/>
    <w:rsid w:val="00745873"/>
    <w:rsid w:val="007D5A0A"/>
    <w:rsid w:val="008054CA"/>
    <w:rsid w:val="008E0DA4"/>
    <w:rsid w:val="00924361"/>
    <w:rsid w:val="00932B41"/>
    <w:rsid w:val="00962082"/>
    <w:rsid w:val="009C5B6E"/>
    <w:rsid w:val="00A72438"/>
    <w:rsid w:val="00A928C3"/>
    <w:rsid w:val="00AF2954"/>
    <w:rsid w:val="00B7265E"/>
    <w:rsid w:val="00C93B29"/>
    <w:rsid w:val="00CD4244"/>
    <w:rsid w:val="00D13B9C"/>
    <w:rsid w:val="00D86EE6"/>
    <w:rsid w:val="00DC5F20"/>
    <w:rsid w:val="00F3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707"/>
    <w:pPr>
      <w:ind w:left="720"/>
      <w:contextualSpacing/>
    </w:pPr>
  </w:style>
  <w:style w:type="paragraph" w:customStyle="1" w:styleId="bodytext">
    <w:name w:val="bodytext"/>
    <w:basedOn w:val="Normln"/>
    <w:rsid w:val="007458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707"/>
    <w:pPr>
      <w:ind w:left="720"/>
      <w:contextualSpacing/>
    </w:pPr>
  </w:style>
  <w:style w:type="paragraph" w:customStyle="1" w:styleId="bodytext">
    <w:name w:val="bodytext"/>
    <w:basedOn w:val="Normln"/>
    <w:rsid w:val="007458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5</cp:revision>
  <cp:lastPrinted>2013-10-01T07:14:00Z</cp:lastPrinted>
  <dcterms:created xsi:type="dcterms:W3CDTF">2013-09-30T06:24:00Z</dcterms:created>
  <dcterms:modified xsi:type="dcterms:W3CDTF">2013-10-01T07:44:00Z</dcterms:modified>
</cp:coreProperties>
</file>