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B2" w:rsidRPr="00AF24F4" w:rsidRDefault="008D30B2" w:rsidP="00B12381">
      <w:pPr>
        <w:pStyle w:val="Nadpis1"/>
        <w:jc w:val="both"/>
        <w:rPr>
          <w:b w:val="0"/>
        </w:rPr>
      </w:pPr>
      <w:bookmarkStart w:id="0" w:name="_GoBack"/>
      <w:bookmarkEnd w:id="0"/>
      <w:r w:rsidRPr="00AF24F4">
        <w:rPr>
          <w:b w:val="0"/>
        </w:rPr>
        <w:t>Teorie výchovy napříč stoletími</w:t>
      </w:r>
    </w:p>
    <w:p w:rsidR="005A0019" w:rsidRDefault="008D30B2" w:rsidP="00B12381">
      <w:pPr>
        <w:pStyle w:val="Normlnweb"/>
        <w:spacing w:line="276" w:lineRule="auto"/>
        <w:jc w:val="both"/>
        <w:rPr>
          <w:rFonts w:ascii="Arial" w:hAnsi="Arial" w:cs="Arial"/>
        </w:rPr>
      </w:pPr>
      <w:r w:rsidRPr="00AF24F4">
        <w:rPr>
          <w:rFonts w:ascii="Arial" w:hAnsi="Arial" w:cs="Arial"/>
        </w:rPr>
        <w:t>Teorie výchovy –</w:t>
      </w:r>
      <w:r w:rsidR="00AF24F4" w:rsidRPr="00AF24F4">
        <w:rPr>
          <w:rFonts w:ascii="Arial" w:hAnsi="Arial" w:cs="Arial"/>
        </w:rPr>
        <w:t xml:space="preserve"> jedna z pedagogických</w:t>
      </w:r>
      <w:r w:rsidR="00C53FB3" w:rsidRPr="00AF24F4">
        <w:rPr>
          <w:rFonts w:ascii="Arial" w:hAnsi="Arial" w:cs="Arial"/>
        </w:rPr>
        <w:t xml:space="preserve"> věd.</w:t>
      </w:r>
      <w:r w:rsidR="00AF24F4" w:rsidRPr="00AF24F4">
        <w:rPr>
          <w:rFonts w:ascii="Arial" w:hAnsi="Arial" w:cs="Arial"/>
        </w:rPr>
        <w:t xml:space="preserve"> </w:t>
      </w:r>
    </w:p>
    <w:p w:rsidR="008D30B2" w:rsidRPr="00AF24F4" w:rsidRDefault="00AF24F4" w:rsidP="00B12381">
      <w:pPr>
        <w:pStyle w:val="Normlnweb"/>
        <w:spacing w:line="276" w:lineRule="auto"/>
        <w:jc w:val="both"/>
        <w:rPr>
          <w:rFonts w:ascii="Arial" w:hAnsi="Arial" w:cs="Arial"/>
        </w:rPr>
      </w:pPr>
      <w:r w:rsidRPr="00AF24F4">
        <w:rPr>
          <w:rFonts w:ascii="Arial" w:hAnsi="Arial" w:cs="Arial"/>
        </w:rPr>
        <w:t>Existují různé definice, které se v detailech liší, a také zahrnují do této disciplíny více či méně aspektů z dalších oblastí pedagogiky.</w:t>
      </w:r>
    </w:p>
    <w:p w:rsidR="00C53FB3" w:rsidRPr="00AF24F4" w:rsidRDefault="00C53FB3" w:rsidP="00B12381">
      <w:pPr>
        <w:pStyle w:val="Nadpis2"/>
        <w:jc w:val="both"/>
      </w:pPr>
      <w:r w:rsidRPr="00AF24F4">
        <w:t xml:space="preserve">Různé definice i pojetí: </w:t>
      </w:r>
    </w:p>
    <w:p w:rsidR="00C53FB3" w:rsidRPr="00AF24F4" w:rsidRDefault="00C53FB3" w:rsidP="00B12381">
      <w:pPr>
        <w:pStyle w:val="Normlnweb"/>
        <w:spacing w:line="276" w:lineRule="auto"/>
        <w:jc w:val="both"/>
        <w:rPr>
          <w:rFonts w:ascii="Arial" w:hAnsi="Arial" w:cs="Arial"/>
        </w:rPr>
      </w:pPr>
      <w:r w:rsidRPr="00AF24F4">
        <w:rPr>
          <w:rFonts w:ascii="Arial" w:hAnsi="Arial" w:cs="Arial"/>
          <w:i/>
        </w:rPr>
        <w:t>Teorie výchovy zkoumá a objasňuje výchovné jevy a děje v užším slova smyslu. Zaměřuje se především na úkoly, obsah, metody, formy a prostředky složek výchovy. Zabývá se též otázkami organizace dětského kolektivu, mimotřídní a mimoškolní pr</w:t>
      </w:r>
      <w:r w:rsidR="00626DB4" w:rsidRPr="00AF24F4">
        <w:rPr>
          <w:rFonts w:ascii="Arial" w:hAnsi="Arial" w:cs="Arial"/>
          <w:i/>
        </w:rPr>
        <w:t>ací a spoluprácí rodiny a školy</w:t>
      </w:r>
      <w:r w:rsidRPr="00AF24F4">
        <w:rPr>
          <w:rFonts w:ascii="Arial" w:hAnsi="Arial" w:cs="Arial"/>
        </w:rPr>
        <w:t xml:space="preserve"> </w:t>
      </w:r>
      <w:r w:rsidR="00364102" w:rsidRPr="00AF24F4">
        <w:rPr>
          <w:rFonts w:ascii="Arial" w:hAnsi="Arial" w:cs="Arial"/>
        </w:rPr>
        <w:t>(Grecmanová, Holoušová, 1996</w:t>
      </w:r>
      <w:r w:rsidR="008E079B" w:rsidRPr="00AF24F4">
        <w:rPr>
          <w:rFonts w:ascii="Arial" w:hAnsi="Arial" w:cs="Arial"/>
        </w:rPr>
        <w:t>)</w:t>
      </w:r>
      <w:r w:rsidR="00626DB4" w:rsidRPr="00AF24F4">
        <w:rPr>
          <w:rFonts w:ascii="Arial" w:hAnsi="Arial" w:cs="Arial"/>
        </w:rPr>
        <w:t>.</w:t>
      </w:r>
    </w:p>
    <w:p w:rsidR="00364102" w:rsidRPr="00AF24F4" w:rsidRDefault="00364102" w:rsidP="00B12381">
      <w:pPr>
        <w:pStyle w:val="Normlnweb"/>
        <w:spacing w:line="276" w:lineRule="auto"/>
        <w:jc w:val="both"/>
        <w:rPr>
          <w:rFonts w:ascii="Arial" w:hAnsi="Arial" w:cs="Arial"/>
        </w:rPr>
      </w:pPr>
      <w:r w:rsidRPr="00AF24F4">
        <w:rPr>
          <w:rFonts w:ascii="Arial" w:hAnsi="Arial" w:cs="Arial"/>
          <w:i/>
        </w:rPr>
        <w:t>Teorie výchovy se zabývá zkoumáním a analýzou výchovného procesu v úzkém slova smyslu, tedy utváření povahových vlastností a žádoucích návyků v chování</w:t>
      </w:r>
      <w:r w:rsidRPr="00AF24F4">
        <w:rPr>
          <w:rFonts w:ascii="Arial" w:hAnsi="Arial" w:cs="Arial"/>
        </w:rPr>
        <w:t xml:space="preserve"> (Kraus, 2006).</w:t>
      </w:r>
    </w:p>
    <w:p w:rsidR="00B9403A" w:rsidRPr="00AF24F4" w:rsidRDefault="00364102" w:rsidP="00B12381">
      <w:pPr>
        <w:pStyle w:val="Normlnweb"/>
        <w:spacing w:line="276" w:lineRule="auto"/>
        <w:jc w:val="both"/>
        <w:rPr>
          <w:rFonts w:ascii="Arial" w:hAnsi="Arial" w:cs="Arial"/>
        </w:rPr>
      </w:pPr>
      <w:r w:rsidRPr="00AF24F4">
        <w:rPr>
          <w:rFonts w:ascii="Arial" w:hAnsi="Arial" w:cs="Arial"/>
        </w:rPr>
        <w:t>Výchova je záměrné, cílevědomé a dlouhodobé působení na jedince s cílem dosáhnout pozitivních změn v jeho chování a jednání. Je to specificky lidská činnost a dá se efektivně uskutečňovat pouze tehdy, jsou</w:t>
      </w:r>
      <w:r w:rsidR="00B9403A" w:rsidRPr="00AF24F4">
        <w:rPr>
          <w:rFonts w:ascii="Arial" w:hAnsi="Arial" w:cs="Arial"/>
        </w:rPr>
        <w:t>-li vytvořeny příznivé podmínky</w:t>
      </w:r>
      <w:r w:rsidRPr="00AF24F4">
        <w:rPr>
          <w:rFonts w:ascii="Arial" w:hAnsi="Arial" w:cs="Arial"/>
        </w:rPr>
        <w:t xml:space="preserve"> (Kraus, 2006)</w:t>
      </w:r>
      <w:r w:rsidR="00B9403A" w:rsidRPr="00AF24F4">
        <w:rPr>
          <w:rFonts w:ascii="Arial" w:hAnsi="Arial" w:cs="Arial"/>
        </w:rPr>
        <w:t>.</w:t>
      </w:r>
      <w:r w:rsidR="00AF24F4" w:rsidRPr="00AF24F4">
        <w:rPr>
          <w:rFonts w:ascii="Arial" w:hAnsi="Arial" w:cs="Arial"/>
        </w:rPr>
        <w:t xml:space="preserve"> </w:t>
      </w:r>
      <w:r w:rsidR="00B9403A" w:rsidRPr="00AF24F4">
        <w:rPr>
          <w:rFonts w:ascii="Arial" w:hAnsi="Arial" w:cs="Arial"/>
        </w:rPr>
        <w:t xml:space="preserve">Cílem výchovy je sebevýchova, ke které by mělo celé výchovné snažení spět. </w:t>
      </w:r>
      <w:r w:rsidR="00797FC5" w:rsidRPr="00AF24F4">
        <w:rPr>
          <w:rFonts w:ascii="Arial" w:hAnsi="Arial" w:cs="Arial"/>
        </w:rPr>
        <w:t>Výchova působí na jednotlivé složky osobnosti: kognitivní, afektivní a psychomotorickou.</w:t>
      </w:r>
    </w:p>
    <w:p w:rsidR="00797FC5" w:rsidRPr="00AF24F4" w:rsidRDefault="00797FC5" w:rsidP="00B12381">
      <w:pPr>
        <w:pStyle w:val="Normlnweb"/>
        <w:pBdr>
          <w:bottom w:val="single" w:sz="6" w:space="1" w:color="auto"/>
        </w:pBdr>
        <w:spacing w:line="276" w:lineRule="auto"/>
        <w:jc w:val="both"/>
        <w:rPr>
          <w:rFonts w:ascii="Arial" w:hAnsi="Arial" w:cs="Arial"/>
        </w:rPr>
      </w:pPr>
      <w:r w:rsidRPr="00AF24F4">
        <w:rPr>
          <w:rFonts w:ascii="Arial" w:hAnsi="Arial" w:cs="Arial"/>
        </w:rPr>
        <w:t xml:space="preserve">Dnes je velký důraz kladen na kognitivní složku, ale pro plnohodnotný život je důležitější složka afektivní (někdy také nazývanou emotivní, citová). </w:t>
      </w:r>
      <w:r w:rsidR="00AF24F4" w:rsidRPr="00AF24F4">
        <w:rPr>
          <w:rFonts w:ascii="Arial" w:hAnsi="Arial" w:cs="Arial"/>
        </w:rPr>
        <w:t xml:space="preserve">Proto je dobré nejprve nahlédnout do dějin k významným filozofům a pedagogům. </w:t>
      </w:r>
    </w:p>
    <w:p w:rsidR="00AF24F4" w:rsidRPr="00AF24F4" w:rsidRDefault="00AF24F4" w:rsidP="00B12381">
      <w:pPr>
        <w:pStyle w:val="Normlnweb"/>
        <w:pBdr>
          <w:bottom w:val="single" w:sz="6" w:space="1" w:color="auto"/>
        </w:pBdr>
        <w:spacing w:line="276" w:lineRule="auto"/>
        <w:jc w:val="both"/>
        <w:rPr>
          <w:rFonts w:ascii="Arial" w:hAnsi="Arial" w:cs="Arial"/>
        </w:rPr>
      </w:pPr>
    </w:p>
    <w:p w:rsidR="00AF24F4" w:rsidRDefault="00AF24F4" w:rsidP="00B12381">
      <w:pPr>
        <w:pStyle w:val="Nadpis2"/>
        <w:jc w:val="both"/>
        <w:rPr>
          <w:rFonts w:eastAsia="Times New Roman"/>
          <w:lang w:eastAsia="cs-CZ"/>
        </w:rPr>
      </w:pPr>
      <w:r>
        <w:rPr>
          <w:rFonts w:eastAsia="Times New Roman"/>
          <w:lang w:eastAsia="cs-CZ"/>
        </w:rPr>
        <w:t>Starověký náhled na vzdělání</w:t>
      </w:r>
    </w:p>
    <w:p w:rsidR="0085209E" w:rsidRPr="00AF24F4" w:rsidRDefault="0085209E" w:rsidP="00B12381">
      <w:pPr>
        <w:spacing w:before="100" w:beforeAutospacing="1" w:after="100" w:afterAutospacing="1"/>
        <w:jc w:val="both"/>
        <w:rPr>
          <w:rFonts w:ascii="Arial" w:eastAsia="Times New Roman" w:hAnsi="Arial" w:cs="Arial"/>
          <w:sz w:val="24"/>
          <w:szCs w:val="24"/>
          <w:lang w:eastAsia="cs-CZ"/>
        </w:rPr>
      </w:pPr>
      <w:r w:rsidRPr="00AF24F4">
        <w:rPr>
          <w:rFonts w:ascii="Arial" w:eastAsia="Times New Roman" w:hAnsi="Arial" w:cs="Arial"/>
          <w:sz w:val="24"/>
          <w:szCs w:val="24"/>
          <w:lang w:eastAsia="cs-CZ"/>
        </w:rPr>
        <w:t>P</w:t>
      </w:r>
      <w:r w:rsidRPr="0085209E">
        <w:rPr>
          <w:rFonts w:ascii="Arial" w:eastAsia="Times New Roman" w:hAnsi="Arial" w:cs="Arial"/>
          <w:sz w:val="24"/>
          <w:szCs w:val="24"/>
          <w:lang w:eastAsia="cs-CZ"/>
        </w:rPr>
        <w:t xml:space="preserve">LATON (427-347 př.n.l.) řecký filozof, pedagog a matematik. Je považován za jednoho z </w:t>
      </w:r>
      <w:r w:rsidRPr="00AF24F4">
        <w:rPr>
          <w:rFonts w:ascii="Arial" w:eastAsia="Times New Roman" w:hAnsi="Arial" w:cs="Arial"/>
          <w:bCs/>
          <w:sz w:val="24"/>
          <w:szCs w:val="24"/>
          <w:lang w:eastAsia="cs-CZ"/>
        </w:rPr>
        <w:t>nejvýznamnějších a nejvlivnějších myslitelů</w:t>
      </w:r>
      <w:r w:rsidRPr="00AF24F4">
        <w:rPr>
          <w:rFonts w:ascii="Arial" w:eastAsia="Times New Roman" w:hAnsi="Arial" w:cs="Arial"/>
          <w:sz w:val="24"/>
          <w:szCs w:val="24"/>
          <w:lang w:eastAsia="cs-CZ"/>
        </w:rPr>
        <w:t xml:space="preserve"> vůbec.</w:t>
      </w:r>
      <w:r w:rsidRPr="0085209E">
        <w:rPr>
          <w:rFonts w:ascii="Arial" w:eastAsia="Times New Roman" w:hAnsi="Arial" w:cs="Arial"/>
          <w:sz w:val="24"/>
          <w:szCs w:val="24"/>
          <w:lang w:eastAsia="cs-CZ"/>
        </w:rPr>
        <w:t xml:space="preserve"> </w:t>
      </w:r>
    </w:p>
    <w:p w:rsidR="0085209E" w:rsidRPr="00AF24F4" w:rsidRDefault="0085209E" w:rsidP="00B12381">
      <w:pPr>
        <w:spacing w:before="100" w:beforeAutospacing="1" w:after="100" w:afterAutospacing="1"/>
        <w:jc w:val="both"/>
        <w:rPr>
          <w:rFonts w:ascii="Arial" w:eastAsia="Times New Roman" w:hAnsi="Arial" w:cs="Arial"/>
          <w:sz w:val="24"/>
          <w:szCs w:val="24"/>
          <w:lang w:eastAsia="cs-CZ"/>
        </w:rPr>
      </w:pPr>
      <w:r w:rsidRPr="0085209E">
        <w:rPr>
          <w:rFonts w:ascii="Arial" w:eastAsia="Times New Roman" w:hAnsi="Arial" w:cs="Arial"/>
          <w:sz w:val="24"/>
          <w:szCs w:val="24"/>
          <w:lang w:eastAsia="cs-CZ"/>
        </w:rPr>
        <w:t xml:space="preserve">Jeho původ (jedna z nevýznamnějších athénských rodin), inteligence a povaha mu předurčovaly politickou dráhu. Ve dvaceti letech se stává </w:t>
      </w:r>
      <w:r w:rsidRPr="00AF24F4">
        <w:rPr>
          <w:rFonts w:ascii="Arial" w:eastAsia="Times New Roman" w:hAnsi="Arial" w:cs="Arial"/>
          <w:bCs/>
          <w:sz w:val="24"/>
          <w:szCs w:val="24"/>
          <w:lang w:eastAsia="cs-CZ"/>
        </w:rPr>
        <w:t>žákem Sokrata</w:t>
      </w:r>
      <w:r w:rsidRPr="0085209E">
        <w:rPr>
          <w:rFonts w:ascii="Arial" w:eastAsia="Times New Roman" w:hAnsi="Arial" w:cs="Arial"/>
          <w:sz w:val="24"/>
          <w:szCs w:val="24"/>
          <w:lang w:eastAsia="cs-CZ"/>
        </w:rPr>
        <w:t xml:space="preserve">, aby se na tuto dráhu lépe připravil, ale odradily ho od ní politické zmatky v Athénách. Jako filozof mohl reagovat na změny lépe. Po Sokratově smrti cestoval, po návratu do Athén </w:t>
      </w:r>
      <w:r w:rsidRPr="00AF24F4">
        <w:rPr>
          <w:rFonts w:ascii="Arial" w:eastAsia="Times New Roman" w:hAnsi="Arial" w:cs="Arial"/>
          <w:bCs/>
          <w:sz w:val="24"/>
          <w:szCs w:val="24"/>
          <w:lang w:eastAsia="cs-CZ"/>
        </w:rPr>
        <w:t xml:space="preserve">založil roku 387 </w:t>
      </w:r>
      <w:r w:rsidRPr="00AF24F4">
        <w:rPr>
          <w:rFonts w:ascii="Arial" w:eastAsia="Times New Roman" w:hAnsi="Arial" w:cs="Arial"/>
          <w:bCs/>
          <w:i/>
          <w:iCs/>
          <w:sz w:val="24"/>
          <w:szCs w:val="24"/>
          <w:lang w:eastAsia="cs-CZ"/>
        </w:rPr>
        <w:t>Akadémii</w:t>
      </w:r>
      <w:r w:rsidRPr="0085209E">
        <w:rPr>
          <w:rFonts w:ascii="Arial" w:eastAsia="Times New Roman" w:hAnsi="Arial" w:cs="Arial"/>
          <w:sz w:val="24"/>
          <w:szCs w:val="24"/>
          <w:lang w:eastAsia="cs-CZ"/>
        </w:rPr>
        <w:t>. Vzdělávali se zde mladí filozofové a Plato</w:t>
      </w:r>
      <w:r w:rsidRPr="00AF24F4">
        <w:rPr>
          <w:rFonts w:ascii="Arial" w:eastAsia="Times New Roman" w:hAnsi="Arial" w:cs="Arial"/>
          <w:sz w:val="24"/>
          <w:szCs w:val="24"/>
          <w:lang w:eastAsia="cs-CZ"/>
        </w:rPr>
        <w:t xml:space="preserve">n zde psal své dialogy. </w:t>
      </w:r>
    </w:p>
    <w:p w:rsidR="0085209E" w:rsidRPr="00AF24F4" w:rsidRDefault="0085209E" w:rsidP="00B12381">
      <w:pPr>
        <w:spacing w:before="100" w:beforeAutospacing="1" w:after="100" w:afterAutospacing="1"/>
        <w:jc w:val="both"/>
        <w:rPr>
          <w:rFonts w:ascii="Arial" w:eastAsia="Times New Roman" w:hAnsi="Arial" w:cs="Arial"/>
          <w:sz w:val="24"/>
          <w:szCs w:val="24"/>
          <w:lang w:eastAsia="cs-CZ"/>
        </w:rPr>
      </w:pPr>
      <w:r w:rsidRPr="00AF24F4">
        <w:rPr>
          <w:rFonts w:ascii="Arial" w:eastAsia="Times New Roman" w:hAnsi="Arial" w:cs="Arial"/>
          <w:sz w:val="24"/>
          <w:szCs w:val="24"/>
          <w:lang w:eastAsia="cs-CZ"/>
        </w:rPr>
        <w:lastRenderedPageBreak/>
        <w:t xml:space="preserve">Dialog </w:t>
      </w:r>
      <w:r w:rsidRPr="00AF24F4">
        <w:rPr>
          <w:rFonts w:ascii="Arial" w:eastAsia="Times New Roman" w:hAnsi="Arial" w:cs="Arial"/>
          <w:i/>
          <w:sz w:val="24"/>
          <w:szCs w:val="24"/>
          <w:lang w:eastAsia="cs-CZ"/>
        </w:rPr>
        <w:t>Prótagoras</w:t>
      </w:r>
      <w:r w:rsidRPr="00AF24F4">
        <w:rPr>
          <w:rFonts w:ascii="Arial" w:eastAsia="Times New Roman" w:hAnsi="Arial" w:cs="Arial"/>
          <w:sz w:val="24"/>
          <w:szCs w:val="24"/>
          <w:lang w:eastAsia="cs-CZ"/>
        </w:rPr>
        <w:t>: Touha mladíka Hippokrata po v</w:t>
      </w:r>
      <w:r w:rsidR="00281DF1" w:rsidRPr="00AF24F4">
        <w:rPr>
          <w:rFonts w:ascii="Arial" w:eastAsia="Times New Roman" w:hAnsi="Arial" w:cs="Arial"/>
          <w:sz w:val="24"/>
          <w:szCs w:val="24"/>
          <w:lang w:eastAsia="cs-CZ"/>
        </w:rPr>
        <w:t>zdělání jej žene bezhlavě k Prótagorovi. Sókrates se jej snaží svou dialogickou metodou vést k poznání, zda je tato investice správná.</w:t>
      </w:r>
      <w:r w:rsidR="00E575E8" w:rsidRPr="00AF24F4">
        <w:rPr>
          <w:rFonts w:ascii="Arial" w:eastAsia="Times New Roman" w:hAnsi="Arial" w:cs="Arial"/>
          <w:sz w:val="24"/>
          <w:szCs w:val="24"/>
          <w:lang w:eastAsia="cs-CZ"/>
        </w:rPr>
        <w:t xml:space="preserve"> Řeší spolu otázku</w:t>
      </w:r>
      <w:r w:rsidR="00AF24F4" w:rsidRPr="00AF24F4">
        <w:rPr>
          <w:rFonts w:ascii="Arial" w:eastAsia="Times New Roman" w:hAnsi="Arial" w:cs="Arial"/>
          <w:sz w:val="24"/>
          <w:szCs w:val="24"/>
          <w:lang w:eastAsia="cs-CZ"/>
        </w:rPr>
        <w:t>:</w:t>
      </w:r>
      <w:r w:rsidR="00281DF1" w:rsidRPr="00AF24F4">
        <w:rPr>
          <w:rFonts w:ascii="Arial" w:eastAsia="Times New Roman" w:hAnsi="Arial" w:cs="Arial"/>
          <w:sz w:val="24"/>
          <w:szCs w:val="24"/>
          <w:lang w:eastAsia="cs-CZ"/>
        </w:rPr>
        <w:t xml:space="preserve"> </w:t>
      </w:r>
      <w:r w:rsidR="00AF24F4" w:rsidRPr="00AF24F4">
        <w:rPr>
          <w:rFonts w:ascii="Arial" w:eastAsia="Times New Roman" w:hAnsi="Arial" w:cs="Arial"/>
          <w:sz w:val="24"/>
          <w:szCs w:val="24"/>
          <w:lang w:eastAsia="cs-CZ"/>
        </w:rPr>
        <w:t>C</w:t>
      </w:r>
      <w:r w:rsidR="00281DF1" w:rsidRPr="00AF24F4">
        <w:rPr>
          <w:rFonts w:ascii="Arial" w:eastAsia="Times New Roman" w:hAnsi="Arial" w:cs="Arial"/>
          <w:sz w:val="24"/>
          <w:szCs w:val="24"/>
          <w:lang w:eastAsia="cs-CZ"/>
        </w:rPr>
        <w:t>o získá tímto vzděláním?</w:t>
      </w:r>
    </w:p>
    <w:p w:rsidR="00E575E8" w:rsidRPr="00AF24F4" w:rsidRDefault="00E575E8" w:rsidP="00B12381">
      <w:pPr>
        <w:spacing w:before="100" w:beforeAutospacing="1" w:after="100" w:afterAutospacing="1"/>
        <w:jc w:val="both"/>
        <w:rPr>
          <w:rFonts w:ascii="Arial" w:eastAsia="Times New Roman" w:hAnsi="Arial" w:cs="Arial"/>
          <w:sz w:val="24"/>
          <w:szCs w:val="24"/>
          <w:lang w:eastAsia="cs-CZ"/>
        </w:rPr>
      </w:pPr>
      <w:r w:rsidRPr="00AF24F4">
        <w:rPr>
          <w:rFonts w:ascii="Arial" w:eastAsia="Times New Roman" w:hAnsi="Arial" w:cs="Arial"/>
          <w:sz w:val="24"/>
          <w:szCs w:val="24"/>
          <w:lang w:eastAsia="cs-CZ"/>
        </w:rPr>
        <w:t>Řeší zde zásadní problém výchovy, který je nutné stanovit hned na počátku výchovného působení a tím je CÍL výchovy. Kam chceme svěřeného jedince dovést, čemu chceme napomoci a co naopak potlačit? Chceme z něj vychovat platného člena společnosti?</w:t>
      </w:r>
    </w:p>
    <w:p w:rsidR="00E575E8" w:rsidRPr="00AF24F4" w:rsidRDefault="00E575E8" w:rsidP="00B12381">
      <w:pPr>
        <w:spacing w:before="100" w:beforeAutospacing="1" w:after="100" w:afterAutospacing="1"/>
        <w:jc w:val="both"/>
        <w:rPr>
          <w:rFonts w:ascii="Arial" w:eastAsia="Times New Roman" w:hAnsi="Arial" w:cs="Arial"/>
          <w:sz w:val="24"/>
          <w:szCs w:val="24"/>
          <w:lang w:eastAsia="cs-CZ"/>
        </w:rPr>
      </w:pPr>
      <w:r w:rsidRPr="00AF24F4">
        <w:rPr>
          <w:rFonts w:ascii="Arial" w:eastAsia="Times New Roman" w:hAnsi="Arial" w:cs="Arial"/>
          <w:sz w:val="24"/>
          <w:szCs w:val="24"/>
          <w:lang w:eastAsia="cs-CZ"/>
        </w:rPr>
        <w:t>Co to znamená?</w:t>
      </w:r>
    </w:p>
    <w:p w:rsidR="00E575E8" w:rsidRPr="00AF24F4" w:rsidRDefault="00E575E8" w:rsidP="00B12381">
      <w:pPr>
        <w:spacing w:before="100" w:beforeAutospacing="1" w:after="100" w:afterAutospacing="1"/>
        <w:jc w:val="both"/>
        <w:rPr>
          <w:rFonts w:ascii="Arial" w:eastAsia="Times New Roman" w:hAnsi="Arial" w:cs="Arial"/>
          <w:sz w:val="24"/>
          <w:szCs w:val="24"/>
          <w:lang w:eastAsia="cs-CZ"/>
        </w:rPr>
      </w:pPr>
      <w:r w:rsidRPr="00AF24F4">
        <w:rPr>
          <w:rFonts w:ascii="Arial" w:eastAsia="Times New Roman" w:hAnsi="Arial" w:cs="Arial"/>
          <w:sz w:val="24"/>
          <w:szCs w:val="24"/>
          <w:lang w:eastAsia="cs-CZ"/>
        </w:rPr>
        <w:t xml:space="preserve">Kde je ve výchově hranice mezi autenticitou a osobitostí vychovávaného a </w:t>
      </w:r>
      <w:r w:rsidR="001D7E8C" w:rsidRPr="00AF24F4">
        <w:rPr>
          <w:rFonts w:ascii="Arial" w:eastAsia="Times New Roman" w:hAnsi="Arial" w:cs="Arial"/>
          <w:sz w:val="24"/>
          <w:szCs w:val="24"/>
          <w:lang w:eastAsia="cs-CZ"/>
        </w:rPr>
        <w:t>naopak nadměrnou konformitou a socializací?</w:t>
      </w:r>
    </w:p>
    <w:p w:rsidR="001D7E8C" w:rsidRPr="00AF24F4" w:rsidRDefault="001D7E8C" w:rsidP="00B12381">
      <w:pPr>
        <w:spacing w:before="100" w:beforeAutospacing="1" w:after="100" w:afterAutospacing="1"/>
        <w:jc w:val="both"/>
        <w:rPr>
          <w:rFonts w:ascii="Arial" w:eastAsia="Times New Roman" w:hAnsi="Arial" w:cs="Arial"/>
          <w:sz w:val="24"/>
          <w:szCs w:val="24"/>
          <w:lang w:eastAsia="cs-CZ"/>
        </w:rPr>
      </w:pPr>
      <w:r w:rsidRPr="00AF24F4">
        <w:rPr>
          <w:rFonts w:ascii="Arial" w:eastAsia="Times New Roman" w:hAnsi="Arial" w:cs="Arial"/>
          <w:sz w:val="24"/>
          <w:szCs w:val="24"/>
          <w:lang w:eastAsia="cs-CZ"/>
        </w:rPr>
        <w:t>CO je cílem výchovy DOBRÉHO člověka?</w:t>
      </w:r>
    </w:p>
    <w:p w:rsidR="001D7E8C" w:rsidRPr="00AF24F4" w:rsidRDefault="001D7E8C" w:rsidP="00B12381">
      <w:pPr>
        <w:spacing w:before="100" w:beforeAutospacing="1" w:after="100" w:afterAutospacing="1"/>
        <w:jc w:val="both"/>
        <w:rPr>
          <w:rFonts w:ascii="Arial" w:eastAsia="Times New Roman" w:hAnsi="Arial" w:cs="Arial"/>
          <w:sz w:val="24"/>
          <w:szCs w:val="24"/>
          <w:lang w:eastAsia="cs-CZ"/>
        </w:rPr>
      </w:pPr>
      <w:r w:rsidRPr="00AF24F4">
        <w:rPr>
          <w:rFonts w:ascii="Arial" w:eastAsia="Times New Roman" w:hAnsi="Arial" w:cs="Arial"/>
          <w:sz w:val="24"/>
          <w:szCs w:val="24"/>
          <w:lang w:eastAsia="cs-CZ"/>
        </w:rPr>
        <w:t>Platon odpovídá idejemi, nejdůležitějšími filozofickými kategoriemi</w:t>
      </w:r>
      <w:r w:rsidR="00CD503A" w:rsidRPr="00AF24F4">
        <w:rPr>
          <w:rFonts w:ascii="Arial" w:eastAsia="Times New Roman" w:hAnsi="Arial" w:cs="Arial"/>
          <w:sz w:val="24"/>
          <w:szCs w:val="24"/>
          <w:lang w:eastAsia="cs-CZ"/>
        </w:rPr>
        <w:t>,</w:t>
      </w:r>
      <w:r w:rsidRPr="00AF24F4">
        <w:rPr>
          <w:rFonts w:ascii="Arial" w:eastAsia="Times New Roman" w:hAnsi="Arial" w:cs="Arial"/>
          <w:sz w:val="24"/>
          <w:szCs w:val="24"/>
          <w:lang w:eastAsia="cs-CZ"/>
        </w:rPr>
        <w:t xml:space="preserve"> na které se později bohužel pozapomnělo.</w:t>
      </w:r>
    </w:p>
    <w:p w:rsidR="001D7E8C" w:rsidRPr="00AF24F4" w:rsidRDefault="001D7E8C" w:rsidP="00B12381">
      <w:pPr>
        <w:spacing w:before="100" w:beforeAutospacing="1" w:after="100" w:afterAutospacing="1"/>
        <w:jc w:val="both"/>
        <w:rPr>
          <w:rFonts w:ascii="Arial" w:eastAsia="Times New Roman" w:hAnsi="Arial" w:cs="Arial"/>
          <w:sz w:val="24"/>
          <w:szCs w:val="24"/>
          <w:lang w:eastAsia="cs-CZ"/>
        </w:rPr>
      </w:pPr>
      <w:r w:rsidRPr="00AF24F4">
        <w:rPr>
          <w:rFonts w:ascii="Arial" w:eastAsia="Times New Roman" w:hAnsi="Arial" w:cs="Arial"/>
          <w:sz w:val="24"/>
          <w:szCs w:val="24"/>
          <w:lang w:eastAsia="cs-CZ"/>
        </w:rPr>
        <w:t>Idea je skutečnost, která humanizuje člověka</w:t>
      </w:r>
      <w:r w:rsidR="001738E8" w:rsidRPr="00AF24F4">
        <w:rPr>
          <w:rFonts w:ascii="Arial" w:eastAsia="Times New Roman" w:hAnsi="Arial" w:cs="Arial"/>
          <w:sz w:val="24"/>
          <w:szCs w:val="24"/>
          <w:lang w:eastAsia="cs-CZ"/>
        </w:rPr>
        <w:t xml:space="preserve">. Idea představuje určitou formou závazku. Pokud neumíme formovat jediný a definitivní cíl výchovy, pak člověk nesmí být zformován pro to či ono. Výchova v něm má především vzbudit pevnou vůli k neutuchající reflexi o dobrém životě. </w:t>
      </w:r>
      <w:r w:rsidRPr="00AF24F4">
        <w:rPr>
          <w:rFonts w:ascii="Arial" w:eastAsia="Times New Roman" w:hAnsi="Arial" w:cs="Arial"/>
          <w:sz w:val="24"/>
          <w:szCs w:val="24"/>
          <w:lang w:eastAsia="cs-CZ"/>
        </w:rPr>
        <w:t xml:space="preserve"> (Strouhal, s.</w:t>
      </w:r>
      <w:r w:rsidR="00CD503A" w:rsidRPr="00AF24F4">
        <w:rPr>
          <w:rFonts w:ascii="Arial" w:eastAsia="Times New Roman" w:hAnsi="Arial" w:cs="Arial"/>
          <w:sz w:val="24"/>
          <w:szCs w:val="24"/>
          <w:lang w:eastAsia="cs-CZ"/>
        </w:rPr>
        <w:t xml:space="preserve"> </w:t>
      </w:r>
      <w:r w:rsidRPr="00AF24F4">
        <w:rPr>
          <w:rFonts w:ascii="Arial" w:eastAsia="Times New Roman" w:hAnsi="Arial" w:cs="Arial"/>
          <w:sz w:val="24"/>
          <w:szCs w:val="24"/>
          <w:lang w:eastAsia="cs-CZ"/>
        </w:rPr>
        <w:t>17, 2014)</w:t>
      </w:r>
    </w:p>
    <w:p w:rsidR="0085209E" w:rsidRPr="0085209E" w:rsidRDefault="001738E8" w:rsidP="00B12381">
      <w:pPr>
        <w:spacing w:before="100" w:beforeAutospacing="1" w:after="100" w:afterAutospacing="1"/>
        <w:jc w:val="both"/>
        <w:rPr>
          <w:rFonts w:ascii="Arial" w:eastAsia="Times New Roman" w:hAnsi="Arial" w:cs="Arial"/>
          <w:sz w:val="24"/>
          <w:szCs w:val="24"/>
          <w:lang w:eastAsia="cs-CZ"/>
        </w:rPr>
      </w:pPr>
      <w:r w:rsidRPr="00AF24F4">
        <w:rPr>
          <w:rFonts w:ascii="Arial" w:eastAsia="Times New Roman" w:hAnsi="Arial" w:cs="Arial"/>
          <w:sz w:val="24"/>
          <w:szCs w:val="24"/>
          <w:lang w:eastAsia="cs-CZ"/>
        </w:rPr>
        <w:t>Mezi další díla zabývající se výchovou patří</w:t>
      </w:r>
      <w:r w:rsidR="0085209E" w:rsidRPr="0085209E">
        <w:rPr>
          <w:rFonts w:ascii="Arial" w:eastAsia="Times New Roman" w:hAnsi="Arial" w:cs="Arial"/>
          <w:sz w:val="24"/>
          <w:szCs w:val="24"/>
          <w:lang w:eastAsia="cs-CZ"/>
        </w:rPr>
        <w:t xml:space="preserve"> ÚSTAVA a ZÁKONY. V obou těchto dílech se Platon snaží představit svůj ideál společnosti. </w:t>
      </w:r>
      <w:r w:rsidR="001A76C1" w:rsidRPr="00AF24F4">
        <w:rPr>
          <w:rFonts w:ascii="Arial" w:eastAsia="Times New Roman" w:hAnsi="Arial" w:cs="Arial"/>
          <w:sz w:val="24"/>
          <w:szCs w:val="24"/>
          <w:lang w:eastAsia="cs-CZ"/>
        </w:rPr>
        <w:t xml:space="preserve">Dílo </w:t>
      </w:r>
      <w:r w:rsidR="0085209E" w:rsidRPr="0085209E">
        <w:rPr>
          <w:rFonts w:ascii="Arial" w:eastAsia="Times New Roman" w:hAnsi="Arial" w:cs="Arial"/>
          <w:sz w:val="24"/>
          <w:szCs w:val="24"/>
          <w:lang w:eastAsia="cs-CZ"/>
        </w:rPr>
        <w:t>Zákony je realističtější. Jako v jediném Platónově d</w:t>
      </w:r>
      <w:r w:rsidR="001A76C1" w:rsidRPr="00AF24F4">
        <w:rPr>
          <w:rFonts w:ascii="Arial" w:eastAsia="Times New Roman" w:hAnsi="Arial" w:cs="Arial"/>
          <w:sz w:val="24"/>
          <w:szCs w:val="24"/>
          <w:lang w:eastAsia="cs-CZ"/>
        </w:rPr>
        <w:t>íle</w:t>
      </w:r>
      <w:r w:rsidR="0085209E" w:rsidRPr="0085209E">
        <w:rPr>
          <w:rFonts w:ascii="Arial" w:eastAsia="Times New Roman" w:hAnsi="Arial" w:cs="Arial"/>
          <w:sz w:val="24"/>
          <w:szCs w:val="24"/>
          <w:lang w:eastAsia="cs-CZ"/>
        </w:rPr>
        <w:t xml:space="preserve"> zde nevystupuje Sokrates. Občané Kréty, Athén a Sparty vedou dialog o podobě nové ústavy pro kolonie. V Ústavě se Platon věnuje výchově filozofů, vládců a bojovníků. Platon </w:t>
      </w:r>
      <w:r w:rsidR="001A76C1" w:rsidRPr="00AF24F4">
        <w:rPr>
          <w:rFonts w:ascii="Arial" w:eastAsia="Times New Roman" w:hAnsi="Arial" w:cs="Arial"/>
          <w:sz w:val="24"/>
          <w:szCs w:val="24"/>
          <w:lang w:eastAsia="cs-CZ"/>
        </w:rPr>
        <w:t xml:space="preserve">se zde </w:t>
      </w:r>
      <w:r w:rsidR="0085209E" w:rsidRPr="0085209E">
        <w:rPr>
          <w:rFonts w:ascii="Arial" w:eastAsia="Times New Roman" w:hAnsi="Arial" w:cs="Arial"/>
          <w:sz w:val="24"/>
          <w:szCs w:val="24"/>
          <w:lang w:eastAsia="cs-CZ"/>
        </w:rPr>
        <w:t xml:space="preserve">zabývá celou obcí. V Ústavě propagoval veřejnou výchovu a složky výchovy využíval různými způsoby. Rozvíjel </w:t>
      </w:r>
      <w:r w:rsidR="0085209E" w:rsidRPr="00AF24F4">
        <w:rPr>
          <w:rFonts w:ascii="Arial" w:eastAsia="Times New Roman" w:hAnsi="Arial" w:cs="Arial"/>
          <w:bCs/>
          <w:sz w:val="24"/>
          <w:szCs w:val="24"/>
          <w:lang w:eastAsia="cs-CZ"/>
        </w:rPr>
        <w:t>rozumovou (racionální) složku výchovy</w:t>
      </w:r>
      <w:r w:rsidR="0085209E" w:rsidRPr="0085209E">
        <w:rPr>
          <w:rFonts w:ascii="Arial" w:eastAsia="Times New Roman" w:hAnsi="Arial" w:cs="Arial"/>
          <w:sz w:val="24"/>
          <w:szCs w:val="24"/>
          <w:lang w:eastAsia="cs-CZ"/>
        </w:rPr>
        <w:t>.</w:t>
      </w:r>
    </w:p>
    <w:p w:rsidR="0085209E" w:rsidRPr="0085209E" w:rsidRDefault="0085209E" w:rsidP="00B12381">
      <w:pPr>
        <w:spacing w:before="100" w:beforeAutospacing="1" w:after="100" w:afterAutospacing="1"/>
        <w:jc w:val="both"/>
        <w:rPr>
          <w:rFonts w:ascii="Arial" w:eastAsia="Times New Roman" w:hAnsi="Arial" w:cs="Arial"/>
          <w:sz w:val="24"/>
          <w:szCs w:val="24"/>
          <w:lang w:eastAsia="cs-CZ"/>
        </w:rPr>
      </w:pPr>
      <w:r w:rsidRPr="0085209E">
        <w:rPr>
          <w:rFonts w:ascii="Arial" w:eastAsia="Times New Roman" w:hAnsi="Arial" w:cs="Arial"/>
          <w:sz w:val="24"/>
          <w:szCs w:val="24"/>
          <w:lang w:eastAsia="cs-CZ"/>
        </w:rPr>
        <w:t>Podle Platona je péče o výchovu záležitostí především státu. Filozofové a obránci by neměli mít rodinu. Stát si bere na starost např. i seznamování manželů. Děti dle Platona patří státu, ne rodičům a stát je tak může a vlastně musí nutit do školy chodit. Nejvíce rozmanitého vzdělání se má dostat filozofům a vládcům, méně pak bojovníkům. Řemeslníci podle Platona potřebují spíše fyzickou sílu než vzdělání. Doporučuje fyzické tresty na nižších stupních vzdělávání.</w:t>
      </w:r>
    </w:p>
    <w:p w:rsidR="0085209E" w:rsidRPr="0085209E" w:rsidRDefault="0085209E" w:rsidP="00B12381">
      <w:pPr>
        <w:spacing w:before="100" w:beforeAutospacing="1" w:after="100" w:afterAutospacing="1"/>
        <w:jc w:val="both"/>
        <w:rPr>
          <w:rFonts w:ascii="Arial" w:eastAsia="Times New Roman" w:hAnsi="Arial" w:cs="Arial"/>
          <w:sz w:val="24"/>
          <w:szCs w:val="24"/>
          <w:lang w:eastAsia="cs-CZ"/>
        </w:rPr>
      </w:pPr>
      <w:r w:rsidRPr="0085209E">
        <w:rPr>
          <w:rFonts w:ascii="Arial" w:eastAsia="Times New Roman" w:hAnsi="Arial" w:cs="Arial"/>
          <w:sz w:val="24"/>
          <w:szCs w:val="24"/>
          <w:lang w:eastAsia="cs-CZ"/>
        </w:rPr>
        <w:t>Rozvrh organizace vyučování je následovný: Děti do šesti let si pod dohledem chův hrají v zahradách (předškolní výchova), děti od šesti do deseti let výchova musická. Vzdělávání je poskytováno všem vrstvám svobodných občanů. Od deseti let probíhá už jen výchova vládců a bojovníků, a to tak, že do třinácti let se věnují literatuře, od třinácti do šestnácti vzdělání musickému a v sedmnácti se věnují matematice. Mezi osmnáctým a dvacátým rokem se věnují gymnastické výchově.</w:t>
      </w:r>
    </w:p>
    <w:p w:rsidR="0085209E" w:rsidRPr="00AF24F4" w:rsidRDefault="0085209E" w:rsidP="00B12381">
      <w:pPr>
        <w:spacing w:before="100" w:beforeAutospacing="1" w:after="100" w:afterAutospacing="1"/>
        <w:jc w:val="both"/>
        <w:rPr>
          <w:rFonts w:ascii="Arial" w:eastAsia="Times New Roman" w:hAnsi="Arial" w:cs="Arial"/>
          <w:sz w:val="24"/>
          <w:szCs w:val="24"/>
          <w:lang w:eastAsia="cs-CZ"/>
        </w:rPr>
      </w:pPr>
      <w:r w:rsidRPr="0085209E">
        <w:rPr>
          <w:rFonts w:ascii="Arial" w:eastAsia="Times New Roman" w:hAnsi="Arial" w:cs="Arial"/>
          <w:sz w:val="24"/>
          <w:szCs w:val="24"/>
          <w:lang w:eastAsia="cs-CZ"/>
        </w:rPr>
        <w:lastRenderedPageBreak/>
        <w:t xml:space="preserve">Platon dělí </w:t>
      </w:r>
      <w:r w:rsidRPr="00AF24F4">
        <w:rPr>
          <w:rFonts w:ascii="Arial" w:eastAsia="Times New Roman" w:hAnsi="Arial" w:cs="Arial"/>
          <w:bCs/>
          <w:sz w:val="24"/>
          <w:szCs w:val="24"/>
          <w:lang w:eastAsia="cs-CZ"/>
        </w:rPr>
        <w:t>předměty na musické a gymnastické</w:t>
      </w:r>
      <w:r w:rsidRPr="0085209E">
        <w:rPr>
          <w:rFonts w:ascii="Arial" w:eastAsia="Times New Roman" w:hAnsi="Arial" w:cs="Arial"/>
          <w:sz w:val="24"/>
          <w:szCs w:val="24"/>
          <w:lang w:eastAsia="cs-CZ"/>
        </w:rPr>
        <w:t xml:space="preserve">, ale přichází také s jiným dělením. Dělí výchovu na „nižší“ a „vyšší“. Za nejdůležitější považuje </w:t>
      </w:r>
      <w:r w:rsidRPr="00AF24F4">
        <w:rPr>
          <w:rFonts w:ascii="Arial" w:eastAsia="Times New Roman" w:hAnsi="Arial" w:cs="Arial"/>
          <w:bCs/>
          <w:sz w:val="24"/>
          <w:szCs w:val="24"/>
          <w:lang w:eastAsia="cs-CZ"/>
        </w:rPr>
        <w:t>výchovu mravní</w:t>
      </w:r>
      <w:r w:rsidRPr="0085209E">
        <w:rPr>
          <w:rFonts w:ascii="Arial" w:eastAsia="Times New Roman" w:hAnsi="Arial" w:cs="Arial"/>
          <w:sz w:val="24"/>
          <w:szCs w:val="24"/>
          <w:lang w:eastAsia="cs-CZ"/>
        </w:rPr>
        <w:t>. Klade důraz na dialogický charakter výchovy. Je přínosem, že se snažil vést děti ke čtení a psaní.</w:t>
      </w:r>
    </w:p>
    <w:p w:rsidR="00DD48D1" w:rsidRPr="0085209E" w:rsidRDefault="00DD48D1" w:rsidP="00B12381">
      <w:pPr>
        <w:pStyle w:val="Nadpis2"/>
        <w:jc w:val="both"/>
        <w:rPr>
          <w:rFonts w:eastAsia="Times New Roman"/>
          <w:lang w:eastAsia="cs-CZ"/>
        </w:rPr>
      </w:pPr>
      <w:r w:rsidRPr="00AF24F4">
        <w:rPr>
          <w:rFonts w:eastAsia="Times New Roman"/>
          <w:lang w:eastAsia="cs-CZ"/>
        </w:rPr>
        <w:t>Vliv křesťanství na výchovu</w:t>
      </w:r>
    </w:p>
    <w:p w:rsidR="00DD48D1" w:rsidRPr="00DD48D1" w:rsidRDefault="00DD48D1" w:rsidP="00B12381">
      <w:pPr>
        <w:spacing w:before="100" w:beforeAutospacing="1" w:after="100" w:afterAutospacing="1"/>
        <w:jc w:val="both"/>
        <w:rPr>
          <w:rFonts w:ascii="Arial" w:eastAsia="Times New Roman" w:hAnsi="Arial" w:cs="Arial"/>
          <w:sz w:val="24"/>
          <w:szCs w:val="24"/>
          <w:lang w:eastAsia="cs-CZ"/>
        </w:rPr>
      </w:pPr>
      <w:r w:rsidRPr="00DD48D1">
        <w:rPr>
          <w:rFonts w:ascii="Arial" w:eastAsia="Times New Roman" w:hAnsi="Arial" w:cs="Arial"/>
          <w:sz w:val="24"/>
          <w:szCs w:val="24"/>
          <w:lang w:eastAsia="cs-CZ"/>
        </w:rPr>
        <w:t xml:space="preserve">Na počátku 30. let 1. století se zrodilo v Palestině, která byla pod nadvládou Římské říše a obydlena židovským obyvatelstvem nové náboženství, </w:t>
      </w:r>
      <w:r w:rsidRPr="00AF24F4">
        <w:rPr>
          <w:rFonts w:ascii="Arial" w:eastAsia="Times New Roman" w:hAnsi="Arial" w:cs="Arial"/>
          <w:bCs/>
          <w:sz w:val="24"/>
          <w:szCs w:val="24"/>
          <w:lang w:eastAsia="cs-CZ"/>
        </w:rPr>
        <w:t>křesťanství</w:t>
      </w:r>
      <w:r w:rsidRPr="00DD48D1">
        <w:rPr>
          <w:rFonts w:ascii="Arial" w:eastAsia="Times New Roman" w:hAnsi="Arial" w:cs="Arial"/>
          <w:sz w:val="24"/>
          <w:szCs w:val="24"/>
          <w:lang w:eastAsia="cs-CZ"/>
        </w:rPr>
        <w:t xml:space="preserve">. Hlasatelem tohoto náboženství byl </w:t>
      </w:r>
      <w:r w:rsidRPr="00AF24F4">
        <w:rPr>
          <w:rFonts w:ascii="Arial" w:eastAsia="Times New Roman" w:hAnsi="Arial" w:cs="Arial"/>
          <w:bCs/>
          <w:sz w:val="24"/>
          <w:szCs w:val="24"/>
          <w:lang w:eastAsia="cs-CZ"/>
        </w:rPr>
        <w:t>Ježíš</w:t>
      </w:r>
      <w:r w:rsidRPr="00DD48D1">
        <w:rPr>
          <w:rFonts w:ascii="Arial" w:eastAsia="Times New Roman" w:hAnsi="Arial" w:cs="Arial"/>
          <w:sz w:val="24"/>
          <w:szCs w:val="24"/>
          <w:lang w:eastAsia="cs-CZ"/>
        </w:rPr>
        <w:t xml:space="preserve">. Pro nenásilné učení, zaměřené k nadčasovým hodnotám a svou podstatou oponujícím stávajícím poměrům, získal mnoho oddaných stoupenců, mezi nimi i několik blízkých spolupracovníků, kteří jsou označováni za apoštoly. Kladl důraz především na bezvýhradnou lásku jak k přátelům, tak k nepřátelům. Dále na pohrdání světskými statky a na chudobu. </w:t>
      </w:r>
      <w:r w:rsidRPr="00AF24F4">
        <w:rPr>
          <w:rFonts w:ascii="Arial" w:eastAsia="Times New Roman" w:hAnsi="Arial" w:cs="Arial"/>
          <w:bCs/>
          <w:sz w:val="24"/>
          <w:szCs w:val="24"/>
          <w:lang w:eastAsia="cs-CZ"/>
        </w:rPr>
        <w:t>Apoštolům</w:t>
      </w:r>
      <w:r w:rsidRPr="00DD48D1">
        <w:rPr>
          <w:rFonts w:ascii="Arial" w:eastAsia="Times New Roman" w:hAnsi="Arial" w:cs="Arial"/>
          <w:sz w:val="24"/>
          <w:szCs w:val="24"/>
          <w:lang w:eastAsia="cs-CZ"/>
        </w:rPr>
        <w:t xml:space="preserve"> zjevoval Ježíš své spasitelské poslání a božství. Ježíš kritizoval tradiční židovské náboženství pro své obřadnictví, strnulost a mnoho dalších nešvarů. Oficiální židovští duchovní představitelé však považovali Ježíše za heretika (kacíře). Ježíš byl o židovských velikonočních svátcích zajat, odsouzen na smrt a ukřižován. Apoštolové i jeho přátelé však uvěřili, že Ježíš vstal z mrtvých a po krátkém pozemském pobytu vstoupil do věčného nebeského království. Ježíšovo vzkříšení a nanebevzetí tvoří pevnou součást křesťanské víry. V pojetí křesťanů se Ježíš stal Kristem (Pomazaným, Mesiášem), tedy Spasitelem, který svými činy i obětováním vlastního života sňal z lidstva dědičný hřích a ukázal mu cestu ke spáse duše a věčnému životu. Proto se Ježíšova smrt a jeho vzkříšení stalo v křesťanském chápání počátkem nové éry dějin pozemského života, po jehož skonání nastane vítězství věčného nebeského království, říše Boží. V ní je Kristus součástí </w:t>
      </w:r>
      <w:r w:rsidRPr="00AF24F4">
        <w:rPr>
          <w:rFonts w:ascii="Arial" w:eastAsia="Times New Roman" w:hAnsi="Arial" w:cs="Arial"/>
          <w:bCs/>
          <w:sz w:val="24"/>
          <w:szCs w:val="24"/>
          <w:lang w:eastAsia="cs-CZ"/>
        </w:rPr>
        <w:t>Boží trojice</w:t>
      </w:r>
      <w:r w:rsidRPr="00DD48D1">
        <w:rPr>
          <w:rFonts w:ascii="Arial" w:eastAsia="Times New Roman" w:hAnsi="Arial" w:cs="Arial"/>
          <w:sz w:val="24"/>
          <w:szCs w:val="24"/>
          <w:lang w:eastAsia="cs-CZ"/>
        </w:rPr>
        <w:t>, kterou spolu s Ježíšem tvoří Bůh Otec a Duch svatý. </w:t>
      </w:r>
    </w:p>
    <w:p w:rsidR="00DD48D1" w:rsidRPr="00DD48D1" w:rsidRDefault="00DD48D1" w:rsidP="00B12381">
      <w:pPr>
        <w:spacing w:before="100" w:beforeAutospacing="1" w:after="100" w:afterAutospacing="1"/>
        <w:jc w:val="both"/>
        <w:rPr>
          <w:rFonts w:ascii="Arial" w:eastAsia="Times New Roman" w:hAnsi="Arial" w:cs="Arial"/>
          <w:sz w:val="24"/>
          <w:szCs w:val="24"/>
          <w:lang w:eastAsia="cs-CZ"/>
        </w:rPr>
      </w:pPr>
      <w:r w:rsidRPr="00DD48D1">
        <w:rPr>
          <w:rFonts w:ascii="Arial" w:eastAsia="Times New Roman" w:hAnsi="Arial" w:cs="Arial"/>
          <w:sz w:val="24"/>
          <w:szCs w:val="24"/>
          <w:lang w:eastAsia="cs-CZ"/>
        </w:rPr>
        <w:t xml:space="preserve">Apoštolové po Ježíšově pozemské smrti šířili jeho učení. Jejich činnost se rozšířila po celé Římské říši, zvláště pak po její východní helenizované části (východním Středomoří) kde v 1. století n. l. vznikaly </w:t>
      </w:r>
      <w:r w:rsidRPr="00AF24F4">
        <w:rPr>
          <w:rFonts w:ascii="Arial" w:eastAsia="Times New Roman" w:hAnsi="Arial" w:cs="Arial"/>
          <w:bCs/>
          <w:sz w:val="24"/>
          <w:szCs w:val="24"/>
          <w:lang w:eastAsia="cs-CZ"/>
        </w:rPr>
        <w:t>nejstarší křesťanské komunity</w:t>
      </w:r>
      <w:r w:rsidRPr="00DD48D1">
        <w:rPr>
          <w:rFonts w:ascii="Arial" w:eastAsia="Times New Roman" w:hAnsi="Arial" w:cs="Arial"/>
          <w:sz w:val="24"/>
          <w:szCs w:val="24"/>
          <w:lang w:eastAsia="cs-CZ"/>
        </w:rPr>
        <w:t xml:space="preserve">. Křesťanská obec v Antiochii, která sdružovala především nežidovské obyvatelstvo, se stala nejvýznamnějším misijním střediskem této oblasti. Z Antiochie podnikal své misijní cesty i </w:t>
      </w:r>
      <w:r w:rsidRPr="00AF24F4">
        <w:rPr>
          <w:rFonts w:ascii="Arial" w:eastAsia="Times New Roman" w:hAnsi="Arial" w:cs="Arial"/>
          <w:bCs/>
          <w:sz w:val="24"/>
          <w:szCs w:val="24"/>
          <w:lang w:eastAsia="cs-CZ"/>
        </w:rPr>
        <w:t>apoštol Pavel</w:t>
      </w:r>
      <w:r w:rsidRPr="00DD48D1">
        <w:rPr>
          <w:rFonts w:ascii="Arial" w:eastAsia="Times New Roman" w:hAnsi="Arial" w:cs="Arial"/>
          <w:sz w:val="24"/>
          <w:szCs w:val="24"/>
          <w:lang w:eastAsia="cs-CZ"/>
        </w:rPr>
        <w:t xml:space="preserve">. U počátků křesťanské komunity v centru říše, v Římě, stál samotný </w:t>
      </w:r>
      <w:r w:rsidRPr="00AF24F4">
        <w:rPr>
          <w:rFonts w:ascii="Arial" w:eastAsia="Times New Roman" w:hAnsi="Arial" w:cs="Arial"/>
          <w:bCs/>
          <w:sz w:val="24"/>
          <w:szCs w:val="24"/>
          <w:lang w:eastAsia="cs-CZ"/>
        </w:rPr>
        <w:t>apoštol Petr</w:t>
      </w:r>
      <w:r w:rsidRPr="00DD48D1">
        <w:rPr>
          <w:rFonts w:ascii="Arial" w:eastAsia="Times New Roman" w:hAnsi="Arial" w:cs="Arial"/>
          <w:sz w:val="24"/>
          <w:szCs w:val="24"/>
          <w:lang w:eastAsia="cs-CZ"/>
        </w:rPr>
        <w:t xml:space="preserve">. Rané křesťanské obce byly budovány jako organizace v čele s duchovní autoritou (biskupem) na principu nástupnictví v úřadu křesťanských kněží. Tento princip apoštolské posloupnosti byl odvozen od samotného Ježíše Krista a apoštolů. Vkládání rukou duchovní autority (biskupa) na kněze je symbolické pověření k duchovnímu vedení předávaného od samého Ježíše Krista jeho stoupencům a následovníkům. Úkolem kněze bylo (a je) vykonávat v komunitě duchovní péči, která spočívala v ideovém usměrňování věřících, tak aby žili ve shodě s křesťanskými principy a zajistili spásu svým duším. Svatou knihou křesťanů je </w:t>
      </w:r>
      <w:r w:rsidRPr="00AF24F4">
        <w:rPr>
          <w:rFonts w:ascii="Arial" w:eastAsia="Times New Roman" w:hAnsi="Arial" w:cs="Arial"/>
          <w:bCs/>
          <w:sz w:val="24"/>
          <w:szCs w:val="24"/>
          <w:lang w:eastAsia="cs-CZ"/>
        </w:rPr>
        <w:t>Bible (Písmo svaté)</w:t>
      </w:r>
      <w:r w:rsidRPr="00DD48D1">
        <w:rPr>
          <w:rFonts w:ascii="Arial" w:eastAsia="Times New Roman" w:hAnsi="Arial" w:cs="Arial"/>
          <w:sz w:val="24"/>
          <w:szCs w:val="24"/>
          <w:lang w:eastAsia="cs-CZ"/>
        </w:rPr>
        <w:t xml:space="preserve">. Tato kniha odráží židovské kořeny křesťanství, Starý zákon je totožný s židovskou Tórou. Nový zákon pak popisuje působení Ježíše Krista a jeho </w:t>
      </w:r>
      <w:r w:rsidRPr="00DD48D1">
        <w:rPr>
          <w:rFonts w:ascii="Arial" w:eastAsia="Times New Roman" w:hAnsi="Arial" w:cs="Arial"/>
          <w:sz w:val="24"/>
          <w:szCs w:val="24"/>
          <w:lang w:eastAsia="cs-CZ"/>
        </w:rPr>
        <w:lastRenderedPageBreak/>
        <w:t>stoupenců (Skutky apoštolů). Poprvé byla Bible přeložena do latiny (Vulgáta) na konci 4. století. </w:t>
      </w:r>
    </w:p>
    <w:p w:rsidR="00DD48D1" w:rsidRPr="00DD48D1" w:rsidRDefault="00DD48D1" w:rsidP="00B12381">
      <w:pPr>
        <w:spacing w:before="100" w:beforeAutospacing="1" w:after="100" w:afterAutospacing="1"/>
        <w:jc w:val="both"/>
        <w:rPr>
          <w:rFonts w:ascii="Arial" w:eastAsia="Times New Roman" w:hAnsi="Arial" w:cs="Arial"/>
          <w:sz w:val="24"/>
          <w:szCs w:val="24"/>
          <w:lang w:eastAsia="cs-CZ"/>
        </w:rPr>
      </w:pPr>
      <w:r w:rsidRPr="00DD48D1">
        <w:rPr>
          <w:rFonts w:ascii="Arial" w:eastAsia="Times New Roman" w:hAnsi="Arial" w:cs="Arial"/>
          <w:sz w:val="24"/>
          <w:szCs w:val="24"/>
          <w:lang w:eastAsia="cs-CZ"/>
        </w:rPr>
        <w:t xml:space="preserve">Ježíšovi stoupenci byli ochotni za svou víru položit i život. Tato výzva byla aktuální v prvních třech stoletích n. l., kdy byli křesťané krutě ze strany římské moci pronásledováni. Přesto se nové náboženství rychle šířilo v oblasti celého Středomoří a jeho </w:t>
      </w:r>
      <w:r w:rsidRPr="00AF24F4">
        <w:rPr>
          <w:rFonts w:ascii="Arial" w:eastAsia="Times New Roman" w:hAnsi="Arial" w:cs="Arial"/>
          <w:bCs/>
          <w:sz w:val="24"/>
          <w:szCs w:val="24"/>
          <w:lang w:eastAsia="cs-CZ"/>
        </w:rPr>
        <w:t>monoteismus</w:t>
      </w:r>
      <w:r w:rsidRPr="00DD48D1">
        <w:rPr>
          <w:rFonts w:ascii="Arial" w:eastAsia="Times New Roman" w:hAnsi="Arial" w:cs="Arial"/>
          <w:sz w:val="24"/>
          <w:szCs w:val="24"/>
          <w:lang w:eastAsia="cs-CZ"/>
        </w:rPr>
        <w:t xml:space="preserve"> (víra v jednoho Boha) se prosazoval na úkor antického polyteismu. Náboženství získávalo nové přívržence přístupem, že všichni lidé jsou si rovni bez ohledu na společenské postavení. Zástupy ponížených hledali naději ve spasení a věřili v posmrtný život duše v blahu nebeského království. </w:t>
      </w:r>
    </w:p>
    <w:p w:rsidR="00DD48D1" w:rsidRPr="00AF24F4" w:rsidRDefault="00DD48D1" w:rsidP="00B12381">
      <w:pPr>
        <w:spacing w:before="100" w:beforeAutospacing="1" w:after="100" w:afterAutospacing="1"/>
        <w:jc w:val="both"/>
        <w:rPr>
          <w:rFonts w:ascii="Arial" w:eastAsia="Times New Roman" w:hAnsi="Arial" w:cs="Arial"/>
          <w:noProof/>
          <w:sz w:val="24"/>
          <w:szCs w:val="24"/>
          <w:lang w:eastAsia="cs-CZ"/>
        </w:rPr>
      </w:pPr>
      <w:r w:rsidRPr="00DD48D1">
        <w:rPr>
          <w:rFonts w:ascii="Arial" w:eastAsia="Times New Roman" w:hAnsi="Arial" w:cs="Arial"/>
          <w:sz w:val="24"/>
          <w:szCs w:val="24"/>
          <w:lang w:eastAsia="cs-CZ"/>
        </w:rPr>
        <w:t>Sílící počet stoupenců křesťanství vyvolával koncem 3. století otázku po redefinici vztahu státu a církví (zejména křesťanství). Císař Dioklecián (284-305) byl posledním vladařem, který se pokusil křesťany vymýtit velkým pronásledováním. Byl to marný boj. Křesťanství i přes pronásledování získávalo nové přívržence. Diokleciánův nástupce, císař Konstantin (306-337), nejenže přestal křesťany pronásledovat, ale naopak křesťanství zrovnoprávnil s ostatními náboženstvími (Milánský edikt z r. 313 zaručil všem obyvatelům říše náboženskou svobodu). Konstantin Veliký je považován za prvního křesťanského císaře. Následovalo rychlé legální šíření křesťanství. Vítězné tažení křesťanství napříč Římskou říší se pokusil zvrátit císař Julián (361-363) zvaný Apostata (Odpadlík), avšak bez naděje na úspěch. Císař Theodosius I. (379-395) vydal edikt, kterým křesťanství povýšil na jediné státní náboženství. Poté co koncem 5. století (476) zanikla Západořímská říše, se stala opatrovnicí antického dědictví právě křesťanská církev. Oficiální jazyk Říma, latina se stala univerzální řečí vzdělanců v následujícím období - ve středověku.</w:t>
      </w:r>
    </w:p>
    <w:p w:rsidR="00532FF7" w:rsidRPr="00532FF7" w:rsidRDefault="00532FF7" w:rsidP="00B12381">
      <w:pPr>
        <w:spacing w:before="100" w:beforeAutospacing="1" w:after="100" w:afterAutospacing="1"/>
        <w:jc w:val="both"/>
        <w:rPr>
          <w:rFonts w:ascii="Arial" w:eastAsia="Times New Roman" w:hAnsi="Arial" w:cs="Arial"/>
          <w:sz w:val="24"/>
          <w:szCs w:val="24"/>
          <w:lang w:eastAsia="cs-CZ"/>
        </w:rPr>
      </w:pPr>
      <w:r w:rsidRPr="00532FF7">
        <w:rPr>
          <w:rFonts w:ascii="Arial" w:eastAsia="Times New Roman" w:hAnsi="Arial" w:cs="Arial"/>
          <w:sz w:val="24"/>
          <w:szCs w:val="24"/>
          <w:lang w:eastAsia="cs-CZ"/>
        </w:rPr>
        <w:t xml:space="preserve">Křesťané většinou pocházeli z nejnižších společenských vrstev. Bylo jimi často opovrhováno, protože neměli kontakty a vzdělání, které bylo v antickém Římském impériu důležité. Život </w:t>
      </w:r>
      <w:r w:rsidRPr="00AF24F4">
        <w:rPr>
          <w:rFonts w:ascii="Arial" w:eastAsia="Times New Roman" w:hAnsi="Arial" w:cs="Arial"/>
          <w:bCs/>
          <w:sz w:val="24"/>
          <w:szCs w:val="24"/>
          <w:lang w:eastAsia="cs-CZ"/>
        </w:rPr>
        <w:t>vnímali jako přípravu na smrt</w:t>
      </w:r>
      <w:r w:rsidRPr="00532FF7">
        <w:rPr>
          <w:rFonts w:ascii="Arial" w:eastAsia="Times New Roman" w:hAnsi="Arial" w:cs="Arial"/>
          <w:sz w:val="24"/>
          <w:szCs w:val="24"/>
          <w:lang w:eastAsia="cs-CZ"/>
        </w:rPr>
        <w:t xml:space="preserve"> a doufali, že v posmrtném životě se jim bude žít lépe. Pravdu vnímali pouze z Písma svatého (Bible) a veškeré antické vědění považovali za dílo ďáblovo. Narozdíl od Římanů, kteří se vyznačovali brutálností a ukrutností, dávali křesťané najevo </w:t>
      </w:r>
      <w:r w:rsidRPr="00AF24F4">
        <w:rPr>
          <w:rFonts w:ascii="Arial" w:eastAsia="Times New Roman" w:hAnsi="Arial" w:cs="Arial"/>
          <w:bCs/>
          <w:sz w:val="24"/>
          <w:szCs w:val="24"/>
          <w:lang w:eastAsia="cs-CZ"/>
        </w:rPr>
        <w:t>lásku a věnovali ji hlavně chudým, nemocným a trpícím</w:t>
      </w:r>
      <w:r w:rsidRPr="00532FF7">
        <w:rPr>
          <w:rFonts w:ascii="Arial" w:eastAsia="Times New Roman" w:hAnsi="Arial" w:cs="Arial"/>
          <w:sz w:val="24"/>
          <w:szCs w:val="24"/>
          <w:lang w:eastAsia="cs-CZ"/>
        </w:rPr>
        <w:t xml:space="preserve">. Od začátku své existence považovali křesťané školy za prostředek k rozšiřování svého učení. </w:t>
      </w:r>
      <w:r w:rsidRPr="00AF24F4">
        <w:rPr>
          <w:rFonts w:ascii="Arial" w:eastAsia="Times New Roman" w:hAnsi="Arial" w:cs="Arial"/>
          <w:bCs/>
          <w:sz w:val="24"/>
          <w:szCs w:val="24"/>
          <w:lang w:eastAsia="cs-CZ"/>
        </w:rPr>
        <w:t>Výchovu</w:t>
      </w:r>
      <w:r w:rsidRPr="00532FF7">
        <w:rPr>
          <w:rFonts w:ascii="Arial" w:eastAsia="Times New Roman" w:hAnsi="Arial" w:cs="Arial"/>
          <w:sz w:val="24"/>
          <w:szCs w:val="24"/>
          <w:lang w:eastAsia="cs-CZ"/>
        </w:rPr>
        <w:t xml:space="preserve"> dětí považovali za </w:t>
      </w:r>
      <w:r w:rsidRPr="00AF24F4">
        <w:rPr>
          <w:rFonts w:ascii="Arial" w:eastAsia="Times New Roman" w:hAnsi="Arial" w:cs="Arial"/>
          <w:bCs/>
          <w:sz w:val="24"/>
          <w:szCs w:val="24"/>
          <w:lang w:eastAsia="cs-CZ"/>
        </w:rPr>
        <w:t>povinnost celé věřící obce</w:t>
      </w:r>
      <w:r w:rsidRPr="00532FF7">
        <w:rPr>
          <w:rFonts w:ascii="Arial" w:eastAsia="Times New Roman" w:hAnsi="Arial" w:cs="Arial"/>
          <w:sz w:val="24"/>
          <w:szCs w:val="24"/>
          <w:lang w:eastAsia="cs-CZ"/>
        </w:rPr>
        <w:t>. Zpočátku byly školy katechumenické, protože sloužili výhradně jako přípravna ke křtu. Byly jak pro děti, tak pro dospělé bez ohledu na stav, národnost a vzdělání. V těchto školách bylo vykládáno evangelium, učily se modlitby a žalmy. Čtení, psaní a počítání se zde nevyučovalo. Pokud chtěl někdo vyučovat na katechumenických školách, musel absolvovat školu katechetickou. Proslulou školou byla katechetická škola v Alexandrii. Dařilo se i školám v Malé Asii a v Sýrii. Naopak na západě se tyto školy nemohly ujmout. Hlavní náplní studia bylo studium Písma svatého. </w:t>
      </w:r>
    </w:p>
    <w:p w:rsidR="00532FF7" w:rsidRPr="00AF24F4" w:rsidRDefault="00532FF7" w:rsidP="00B12381">
      <w:pPr>
        <w:spacing w:before="100" w:beforeAutospacing="1" w:after="100" w:afterAutospacing="1"/>
        <w:jc w:val="both"/>
        <w:rPr>
          <w:rFonts w:ascii="Arial" w:eastAsia="Times New Roman" w:hAnsi="Arial" w:cs="Arial"/>
          <w:noProof/>
          <w:sz w:val="24"/>
          <w:szCs w:val="24"/>
          <w:lang w:eastAsia="cs-CZ"/>
        </w:rPr>
      </w:pPr>
      <w:r w:rsidRPr="00532FF7">
        <w:rPr>
          <w:rFonts w:ascii="Arial" w:eastAsia="Times New Roman" w:hAnsi="Arial" w:cs="Arial"/>
          <w:sz w:val="24"/>
          <w:szCs w:val="24"/>
          <w:lang w:eastAsia="cs-CZ"/>
        </w:rPr>
        <w:lastRenderedPageBreak/>
        <w:t>Křesťanství se rozšiřovalo rychle díky univerzální myšlence lidství založená na etice a odmítající násilí (ze strany vládnoucí světské moci; dobovou zkušeností křesťanů byla moc Římského impéria). Kolem roku 300 n. l. velké množství obyvatel Římské říše přijalo nové křesťanské učení.</w:t>
      </w:r>
    </w:p>
    <w:p w:rsidR="00532FF7" w:rsidRPr="00532FF7" w:rsidRDefault="00532FF7" w:rsidP="00B12381">
      <w:pPr>
        <w:spacing w:before="100" w:beforeAutospacing="1" w:after="100" w:afterAutospacing="1"/>
        <w:jc w:val="both"/>
        <w:rPr>
          <w:rFonts w:ascii="Arial" w:eastAsia="Times New Roman" w:hAnsi="Arial" w:cs="Arial"/>
          <w:sz w:val="24"/>
          <w:szCs w:val="24"/>
          <w:lang w:eastAsia="cs-CZ"/>
        </w:rPr>
      </w:pPr>
      <w:r w:rsidRPr="00532FF7">
        <w:rPr>
          <w:rFonts w:ascii="Arial" w:eastAsia="Times New Roman" w:hAnsi="Arial" w:cs="Arial"/>
          <w:sz w:val="24"/>
          <w:szCs w:val="24"/>
          <w:lang w:eastAsia="cs-CZ"/>
        </w:rPr>
        <w:t>AUGUSTINUS AURELIUS též </w:t>
      </w:r>
      <w:r w:rsidRPr="00AF24F4">
        <w:rPr>
          <w:rFonts w:ascii="Arial" w:eastAsia="Times New Roman" w:hAnsi="Arial" w:cs="Arial"/>
          <w:bCs/>
          <w:sz w:val="24"/>
          <w:szCs w:val="24"/>
          <w:lang w:eastAsia="cs-CZ"/>
        </w:rPr>
        <w:t>Augustin z Hippa</w:t>
      </w:r>
      <w:r w:rsidRPr="00532FF7">
        <w:rPr>
          <w:rFonts w:ascii="Arial" w:eastAsia="Times New Roman" w:hAnsi="Arial" w:cs="Arial"/>
          <w:sz w:val="24"/>
          <w:szCs w:val="24"/>
          <w:lang w:eastAsia="cs-CZ"/>
        </w:rPr>
        <w:t xml:space="preserve"> (354-430), byl </w:t>
      </w:r>
      <w:r w:rsidRPr="00AF24F4">
        <w:rPr>
          <w:rFonts w:ascii="Arial" w:eastAsia="Times New Roman" w:hAnsi="Arial" w:cs="Arial"/>
          <w:bCs/>
          <w:sz w:val="24"/>
          <w:szCs w:val="24"/>
          <w:lang w:eastAsia="cs-CZ"/>
        </w:rPr>
        <w:t>biskup a učitel církve</w:t>
      </w:r>
      <w:r w:rsidRPr="00532FF7">
        <w:rPr>
          <w:rFonts w:ascii="Arial" w:eastAsia="Times New Roman" w:hAnsi="Arial" w:cs="Arial"/>
          <w:sz w:val="24"/>
          <w:szCs w:val="24"/>
          <w:lang w:eastAsia="cs-CZ"/>
        </w:rPr>
        <w:t xml:space="preserve"> v období pozdního římského císařství; je též svatým katolické církve. Augustinus, zvaný též "</w:t>
      </w:r>
      <w:r w:rsidRPr="00AF24F4">
        <w:rPr>
          <w:rFonts w:ascii="Arial" w:eastAsia="Times New Roman" w:hAnsi="Arial" w:cs="Arial"/>
          <w:bCs/>
          <w:sz w:val="24"/>
          <w:szCs w:val="24"/>
          <w:lang w:eastAsia="cs-CZ"/>
        </w:rPr>
        <w:t>učitel Západu</w:t>
      </w:r>
      <w:r w:rsidRPr="00532FF7">
        <w:rPr>
          <w:rFonts w:ascii="Arial" w:eastAsia="Times New Roman" w:hAnsi="Arial" w:cs="Arial"/>
          <w:sz w:val="24"/>
          <w:szCs w:val="24"/>
          <w:lang w:eastAsia="cs-CZ"/>
        </w:rPr>
        <w:t>", je jeden z nejvýznamnějších raně křesťanských filozofů a teologů, představitel latinské platónsky orientované patristiky.</w:t>
      </w:r>
    </w:p>
    <w:p w:rsidR="00532FF7" w:rsidRPr="00AF24F4" w:rsidRDefault="00532FF7" w:rsidP="00B12381">
      <w:pPr>
        <w:spacing w:before="100" w:beforeAutospacing="1" w:after="100" w:afterAutospacing="1"/>
        <w:jc w:val="both"/>
        <w:rPr>
          <w:rFonts w:ascii="Arial" w:eastAsia="Times New Roman" w:hAnsi="Arial" w:cs="Arial"/>
          <w:sz w:val="24"/>
          <w:szCs w:val="24"/>
          <w:lang w:eastAsia="cs-CZ"/>
        </w:rPr>
      </w:pPr>
      <w:r w:rsidRPr="00532FF7">
        <w:rPr>
          <w:rFonts w:ascii="Arial" w:eastAsia="Times New Roman" w:hAnsi="Arial" w:cs="Arial"/>
          <w:sz w:val="24"/>
          <w:szCs w:val="24"/>
          <w:lang w:eastAsia="cs-CZ"/>
        </w:rPr>
        <w:t>Narodil se v Thagastě v Africe roku 354. Tedy zhruba v době, kdy se začalo rozvíjet křesťanství. Jeho matkou byla sv. Monika, která ho vychovala na křesťanských základech i přesto, že otec byl římským řečníkem. O svém životě do dvaatřiceti let píše Augustinus v díle Vyznání. Toto období staví do rozporu, s tím, jak žil po svém obrácení. To je velmi často citováno jako projev boží milosti. Augustinus se roku 387 setkal v Miláně s biskupem Ambrosiem, který na něj velmi zapůsobil. Přijal z jeho rukou křest a stal se knězem a později biskupem. Působil ve městě Hippo Rigius. Během další třiceti pěti let svého života se zabýval činnostmi duchovními, praktickými a spisovatelskými. Aureliovi Augustinovi se může v dějinách katolické církve rovnat jen Tomáš Akvinský. </w:t>
      </w:r>
    </w:p>
    <w:p w:rsidR="00DC22EC" w:rsidRPr="00495036" w:rsidRDefault="00495036" w:rsidP="00495036">
      <w:pPr>
        <w:pStyle w:val="Nadpis3"/>
        <w:rPr>
          <w:rFonts w:eastAsia="Times New Roman"/>
          <w:sz w:val="24"/>
          <w:lang w:eastAsia="cs-CZ"/>
        </w:rPr>
      </w:pPr>
      <w:r w:rsidRPr="00495036">
        <w:rPr>
          <w:rFonts w:eastAsia="Times New Roman"/>
          <w:sz w:val="24"/>
          <w:lang w:eastAsia="cs-CZ"/>
        </w:rPr>
        <w:t>De Magistro</w:t>
      </w:r>
    </w:p>
    <w:p w:rsidR="00532FF7" w:rsidRDefault="00532FF7" w:rsidP="00B12381">
      <w:pPr>
        <w:spacing w:before="100" w:beforeAutospacing="1" w:after="100" w:afterAutospacing="1"/>
        <w:jc w:val="both"/>
        <w:rPr>
          <w:rFonts w:ascii="Arial" w:eastAsia="Times New Roman" w:hAnsi="Arial" w:cs="Arial"/>
          <w:sz w:val="24"/>
          <w:szCs w:val="24"/>
          <w:lang w:eastAsia="cs-CZ"/>
        </w:rPr>
      </w:pPr>
      <w:r w:rsidRPr="00532FF7">
        <w:rPr>
          <w:rFonts w:ascii="Arial" w:eastAsia="Times New Roman" w:hAnsi="Arial" w:cs="Arial"/>
          <w:sz w:val="24"/>
          <w:szCs w:val="24"/>
          <w:lang w:eastAsia="cs-CZ"/>
        </w:rPr>
        <w:t xml:space="preserve">Podle Augustina by nemělo docházet k tomu, že žáci jednoduše přejmou myšlenky svého učitele, aniž by o tom uvažovali. Učení by mělo být závislé nejen na výkladu učitele, ale také na </w:t>
      </w:r>
      <w:r w:rsidRPr="00AF24F4">
        <w:rPr>
          <w:rFonts w:ascii="Arial" w:eastAsia="Times New Roman" w:hAnsi="Arial" w:cs="Arial"/>
          <w:bCs/>
          <w:sz w:val="24"/>
          <w:szCs w:val="24"/>
          <w:lang w:eastAsia="cs-CZ"/>
        </w:rPr>
        <w:t>představách žáka</w:t>
      </w:r>
      <w:r w:rsidRPr="00532FF7">
        <w:rPr>
          <w:rFonts w:ascii="Arial" w:eastAsia="Times New Roman" w:hAnsi="Arial" w:cs="Arial"/>
          <w:sz w:val="24"/>
          <w:szCs w:val="24"/>
          <w:lang w:eastAsia="cs-CZ"/>
        </w:rPr>
        <w:t xml:space="preserve">, které si vytváří díky svým nabitým zkušenostem. Tyto představy by měly především doplňovat výklad učitele. V jednom ze svých spisů se věnuje i vzdělávání kněžích. Je důležité zmínit, že vedle </w:t>
      </w:r>
      <w:r w:rsidRPr="00AF24F4">
        <w:rPr>
          <w:rFonts w:ascii="Arial" w:eastAsia="Times New Roman" w:hAnsi="Arial" w:cs="Arial"/>
          <w:bCs/>
          <w:sz w:val="24"/>
          <w:szCs w:val="24"/>
          <w:lang w:eastAsia="cs-CZ"/>
        </w:rPr>
        <w:t>studia Písma</w:t>
      </w:r>
      <w:r w:rsidRPr="00532FF7">
        <w:rPr>
          <w:rFonts w:ascii="Arial" w:eastAsia="Times New Roman" w:hAnsi="Arial" w:cs="Arial"/>
          <w:sz w:val="24"/>
          <w:szCs w:val="24"/>
          <w:lang w:eastAsia="cs-CZ"/>
        </w:rPr>
        <w:t xml:space="preserve"> zahrnuje do vzdělávání i </w:t>
      </w:r>
      <w:r w:rsidRPr="00AF24F4">
        <w:rPr>
          <w:rFonts w:ascii="Arial" w:eastAsia="Times New Roman" w:hAnsi="Arial" w:cs="Arial"/>
          <w:bCs/>
          <w:sz w:val="24"/>
          <w:szCs w:val="24"/>
          <w:lang w:eastAsia="cs-CZ"/>
        </w:rPr>
        <w:t>gramatiku, rétoriku, hudbu, geometrii, aritmetiku a filozofii.</w:t>
      </w:r>
      <w:r w:rsidRPr="00532FF7">
        <w:rPr>
          <w:rFonts w:ascii="Arial" w:eastAsia="Times New Roman" w:hAnsi="Arial" w:cs="Arial"/>
          <w:sz w:val="24"/>
          <w:szCs w:val="24"/>
          <w:lang w:eastAsia="cs-CZ"/>
        </w:rPr>
        <w:t> </w:t>
      </w:r>
    </w:p>
    <w:p w:rsidR="00AF24F4" w:rsidRPr="00AF24F4" w:rsidRDefault="00AF24F4" w:rsidP="00B12381">
      <w:pPr>
        <w:pStyle w:val="Nadpis2"/>
        <w:jc w:val="both"/>
        <w:rPr>
          <w:rFonts w:eastAsia="Times New Roman"/>
          <w:noProof/>
          <w:lang w:eastAsia="cs-CZ"/>
        </w:rPr>
      </w:pPr>
      <w:r>
        <w:rPr>
          <w:rFonts w:eastAsia="Times New Roman"/>
          <w:lang w:eastAsia="cs-CZ"/>
        </w:rPr>
        <w:t>Vznik univerzit</w:t>
      </w:r>
    </w:p>
    <w:p w:rsidR="00DC22EC" w:rsidRPr="00DC22EC" w:rsidRDefault="00DC22EC" w:rsidP="00B12381">
      <w:pPr>
        <w:spacing w:before="100" w:beforeAutospacing="1" w:after="100" w:afterAutospacing="1"/>
        <w:jc w:val="both"/>
        <w:rPr>
          <w:rFonts w:ascii="Arial" w:eastAsia="Times New Roman" w:hAnsi="Arial" w:cs="Arial"/>
          <w:sz w:val="24"/>
          <w:szCs w:val="24"/>
          <w:lang w:eastAsia="cs-CZ"/>
        </w:rPr>
      </w:pPr>
      <w:r w:rsidRPr="00DC22EC">
        <w:rPr>
          <w:rFonts w:ascii="Arial" w:eastAsia="Times New Roman" w:hAnsi="Arial" w:cs="Arial"/>
          <w:sz w:val="24"/>
          <w:szCs w:val="24"/>
          <w:lang w:eastAsia="cs-CZ"/>
        </w:rPr>
        <w:t xml:space="preserve">Univerzity začaly vznikat až </w:t>
      </w:r>
      <w:r w:rsidRPr="00AF24F4">
        <w:rPr>
          <w:rFonts w:ascii="Arial" w:eastAsia="Times New Roman" w:hAnsi="Arial" w:cs="Arial"/>
          <w:bCs/>
          <w:sz w:val="24"/>
          <w:szCs w:val="24"/>
          <w:lang w:eastAsia="cs-CZ"/>
        </w:rPr>
        <w:t>ve středověku</w:t>
      </w:r>
      <w:r w:rsidRPr="00DC22EC">
        <w:rPr>
          <w:rFonts w:ascii="Arial" w:eastAsia="Times New Roman" w:hAnsi="Arial" w:cs="Arial"/>
          <w:sz w:val="24"/>
          <w:szCs w:val="24"/>
          <w:lang w:eastAsia="cs-CZ"/>
        </w:rPr>
        <w:t xml:space="preserve">, ale jejich kořeny můžeme nalézt již </w:t>
      </w:r>
      <w:r w:rsidRPr="00AF24F4">
        <w:rPr>
          <w:rFonts w:ascii="Arial" w:eastAsia="Times New Roman" w:hAnsi="Arial" w:cs="Arial"/>
          <w:bCs/>
          <w:sz w:val="24"/>
          <w:szCs w:val="24"/>
          <w:lang w:eastAsia="cs-CZ"/>
        </w:rPr>
        <w:t>v antických školách typu akademií, lyceí nebo rétorických škol.</w:t>
      </w:r>
      <w:r w:rsidRPr="00DC22EC">
        <w:rPr>
          <w:rFonts w:ascii="Arial" w:eastAsia="Times New Roman" w:hAnsi="Arial" w:cs="Arial"/>
          <w:sz w:val="24"/>
          <w:szCs w:val="24"/>
          <w:lang w:eastAsia="cs-CZ"/>
        </w:rPr>
        <w:t xml:space="preserve"> Předchůdkyněmi středověkých univerzit byly katedrální (biskupské) a klášterní školy pro vzdělávání křesťanských duchovních. Když byl v roce 313 vydán Milánský edikt, začalo se organizovat </w:t>
      </w:r>
      <w:r w:rsidRPr="00AF24F4">
        <w:rPr>
          <w:rFonts w:ascii="Arial" w:eastAsia="Times New Roman" w:hAnsi="Arial" w:cs="Arial"/>
          <w:bCs/>
          <w:sz w:val="24"/>
          <w:szCs w:val="24"/>
          <w:lang w:eastAsia="cs-CZ"/>
        </w:rPr>
        <w:t>studium při katedrálních chrámech</w:t>
      </w:r>
      <w:r w:rsidRPr="00DC22EC">
        <w:rPr>
          <w:rFonts w:ascii="Arial" w:eastAsia="Times New Roman" w:hAnsi="Arial" w:cs="Arial"/>
          <w:sz w:val="24"/>
          <w:szCs w:val="24"/>
          <w:lang w:eastAsia="cs-CZ"/>
        </w:rPr>
        <w:t xml:space="preserve"> a v patriarchálních sídlech metropolity či patriarchy. Do těchto škol, o jejichž zakládání rozhoduje papež Lev I. Veliký (okolo 400-461), byli přijímáni mladí studenti (</w:t>
      </w:r>
      <w:r w:rsidRPr="00AF24F4">
        <w:rPr>
          <w:rFonts w:ascii="Arial" w:eastAsia="Times New Roman" w:hAnsi="Arial" w:cs="Arial"/>
          <w:i/>
          <w:iCs/>
          <w:sz w:val="24"/>
          <w:szCs w:val="24"/>
          <w:lang w:eastAsia="cs-CZ"/>
        </w:rPr>
        <w:t>pueri oblati</w:t>
      </w:r>
      <w:r w:rsidRPr="00DC22EC">
        <w:rPr>
          <w:rFonts w:ascii="Arial" w:eastAsia="Times New Roman" w:hAnsi="Arial" w:cs="Arial"/>
          <w:sz w:val="24"/>
          <w:szCs w:val="24"/>
          <w:lang w:eastAsia="cs-CZ"/>
        </w:rPr>
        <w:t xml:space="preserve">) jakožto </w:t>
      </w:r>
      <w:r w:rsidRPr="00AF24F4">
        <w:rPr>
          <w:rFonts w:ascii="Arial" w:eastAsia="Times New Roman" w:hAnsi="Arial" w:cs="Arial"/>
          <w:bCs/>
          <w:sz w:val="24"/>
          <w:szCs w:val="24"/>
          <w:lang w:eastAsia="cs-CZ"/>
        </w:rPr>
        <w:t>adepti kněžství</w:t>
      </w:r>
      <w:r w:rsidRPr="00DC22EC">
        <w:rPr>
          <w:rFonts w:ascii="Arial" w:eastAsia="Times New Roman" w:hAnsi="Arial" w:cs="Arial"/>
          <w:sz w:val="24"/>
          <w:szCs w:val="24"/>
          <w:lang w:eastAsia="cs-CZ"/>
        </w:rPr>
        <w:t xml:space="preserve">. V období karolinské renesance (8.-9. století) byly vydány nové směrnice pro biskupské katedrální a kolegiální školy, a také pro školy klášterní a farní. Tyto směrnice byly autorizovány císařem Karlem Velikým r. 787. II. lateránský koncil (roku 1139) stanovil, aby při každé katedrále bylo ustanoveno obročí pro magistra gramatiky. III. </w:t>
      </w:r>
      <w:r w:rsidRPr="00DC22EC">
        <w:rPr>
          <w:rFonts w:ascii="Arial" w:eastAsia="Times New Roman" w:hAnsi="Arial" w:cs="Arial"/>
          <w:sz w:val="24"/>
          <w:szCs w:val="24"/>
          <w:lang w:eastAsia="cs-CZ"/>
        </w:rPr>
        <w:lastRenderedPageBreak/>
        <w:t>lateránský koncil (r. 1179) rozšířil tyto předpisy pro metropolitní (arci)biskupské školy. IV. lateránský koncil (r. 1215) potvrdil předchozí nařízení a určil, aby byl vedle scholastika ustanoven při katedrálních kostelích také kanovník teolog, který by zdarma vyučoval chudé kandidáty kněžství.</w:t>
      </w:r>
    </w:p>
    <w:p w:rsidR="00DC22EC" w:rsidRPr="00AF24F4" w:rsidRDefault="00DC22EC" w:rsidP="00B12381">
      <w:pPr>
        <w:spacing w:before="100" w:beforeAutospacing="1" w:after="100" w:afterAutospacing="1"/>
        <w:jc w:val="both"/>
        <w:rPr>
          <w:rFonts w:ascii="Arial" w:eastAsia="Times New Roman" w:hAnsi="Arial" w:cs="Arial"/>
          <w:sz w:val="24"/>
          <w:szCs w:val="24"/>
          <w:lang w:eastAsia="cs-CZ"/>
        </w:rPr>
      </w:pPr>
      <w:r w:rsidRPr="00DC22EC">
        <w:rPr>
          <w:rFonts w:ascii="Arial" w:eastAsia="Times New Roman" w:hAnsi="Arial" w:cs="Arial"/>
          <w:sz w:val="24"/>
          <w:szCs w:val="24"/>
          <w:lang w:eastAsia="cs-CZ"/>
        </w:rPr>
        <w:t xml:space="preserve">V Čechách a na Moravě vznikly katedrální školy spolu se zřízením (obnovením) biskupství </w:t>
      </w:r>
      <w:r w:rsidRPr="00AF24F4">
        <w:rPr>
          <w:rFonts w:ascii="Arial" w:eastAsia="Times New Roman" w:hAnsi="Arial" w:cs="Arial"/>
          <w:bCs/>
          <w:sz w:val="24"/>
          <w:szCs w:val="24"/>
          <w:lang w:eastAsia="cs-CZ"/>
        </w:rPr>
        <w:t>u katedrál v Praze a v Olomouci</w:t>
      </w:r>
      <w:r w:rsidRPr="00DC22EC">
        <w:rPr>
          <w:rFonts w:ascii="Arial" w:eastAsia="Times New Roman" w:hAnsi="Arial" w:cs="Arial"/>
          <w:sz w:val="24"/>
          <w:szCs w:val="24"/>
          <w:lang w:eastAsia="cs-CZ"/>
        </w:rPr>
        <w:t>. V 11. století byla založena pražská katedrální škola (v l. 1008-1018 zde učil např. mistr Hubalt z Lutychu), ta patřila mezi proslulé školy zejména od 2. poloviny 13. století, kdy na ní působili i čeští mistři Očko a Bohumil, kteří přednášeli gramatiku a logiku, a mistr Řehoř z rodu Vartenberků, který vykládal Aristotelovu přírodní filozofii. Na konci 13. století usiloval král Václav II. o zřízení univerzity, k čemuž nedošlo. V Olomouci vznikla katedrální biskupská škola v polovině 12. století. Zakladatelem této školy byl biskup Jindřich Zdík. Připomíná se zde např. kanovník scholastikus Hagen. Roku 1235 měla tato škola 309 žáků. </w:t>
      </w:r>
    </w:p>
    <w:p w:rsidR="00DC22EC" w:rsidRPr="00DC22EC" w:rsidRDefault="00DC22EC" w:rsidP="00B12381">
      <w:pPr>
        <w:spacing w:before="100" w:beforeAutospacing="1" w:after="100" w:afterAutospacing="1"/>
        <w:jc w:val="both"/>
        <w:rPr>
          <w:rFonts w:ascii="Arial" w:eastAsia="Times New Roman" w:hAnsi="Arial" w:cs="Arial"/>
          <w:sz w:val="24"/>
          <w:szCs w:val="24"/>
          <w:lang w:eastAsia="cs-CZ"/>
        </w:rPr>
      </w:pPr>
      <w:r w:rsidRPr="00DC22EC">
        <w:rPr>
          <w:rFonts w:ascii="Arial" w:eastAsia="Times New Roman" w:hAnsi="Arial" w:cs="Arial"/>
          <w:sz w:val="24"/>
          <w:szCs w:val="24"/>
          <w:lang w:eastAsia="cs-CZ"/>
        </w:rPr>
        <w:t xml:space="preserve">Díky výsadám, kterými obdařil univerzity panovník nebo církev, zaujímaly ve středověké společnosti zvláštní postavení. </w:t>
      </w:r>
      <w:r w:rsidRPr="00AF24F4">
        <w:rPr>
          <w:rFonts w:ascii="Arial" w:eastAsia="Times New Roman" w:hAnsi="Arial" w:cs="Arial"/>
          <w:bCs/>
          <w:sz w:val="24"/>
          <w:szCs w:val="24"/>
          <w:lang w:eastAsia="cs-CZ"/>
        </w:rPr>
        <w:t>Univerzity byly samostatnými korporacemi</w:t>
      </w:r>
      <w:r w:rsidRPr="00DC22EC">
        <w:rPr>
          <w:rFonts w:ascii="Arial" w:eastAsia="Times New Roman" w:hAnsi="Arial" w:cs="Arial"/>
          <w:sz w:val="24"/>
          <w:szCs w:val="24"/>
          <w:lang w:eastAsia="cs-CZ"/>
        </w:rPr>
        <w:t>, měly vlastní samosprávu, v jejich čele stál volený rektor, který měl právo soudit žáky i učitele. Organizace i podoba univerzitních budov se podobala klášterům a mistři byli bez výjimky kněží, studenti však na rozdíl od řeholníků stále přicházeli a odcházeli. Středověké univerzity se pokládaly za zařízení církve a podléhaly její jurisdikci (světská moc neměla nad členy akademické obce žádné pravomoci), lokální biskup či arcibiskup býval kancléřem univerzity a udílel právo samostatně přednášet.</w:t>
      </w:r>
    </w:p>
    <w:p w:rsidR="009B5E89" w:rsidRDefault="00626DB4" w:rsidP="00B12381">
      <w:pPr>
        <w:pStyle w:val="Nadpis2"/>
        <w:jc w:val="both"/>
        <w:rPr>
          <w:rFonts w:eastAsia="Times New Roman"/>
          <w:lang w:eastAsia="cs-CZ"/>
        </w:rPr>
      </w:pPr>
      <w:r w:rsidRPr="00AF24F4">
        <w:rPr>
          <w:rFonts w:eastAsia="Times New Roman"/>
          <w:lang w:eastAsia="cs-CZ"/>
        </w:rPr>
        <w:t>Jan Amos Komenský</w:t>
      </w:r>
    </w:p>
    <w:p w:rsidR="00835F79" w:rsidRPr="00835F79" w:rsidRDefault="00835F79" w:rsidP="00B12381">
      <w:pPr>
        <w:spacing w:before="100" w:beforeAutospacing="1" w:after="100" w:afterAutospacing="1"/>
        <w:jc w:val="both"/>
        <w:rPr>
          <w:rFonts w:ascii="Arial" w:eastAsia="Times New Roman" w:hAnsi="Arial" w:cs="Arial"/>
          <w:sz w:val="24"/>
          <w:szCs w:val="24"/>
          <w:lang w:eastAsia="cs-CZ"/>
        </w:rPr>
      </w:pPr>
      <w:r w:rsidRPr="00835F79">
        <w:rPr>
          <w:rFonts w:ascii="Arial" w:eastAsia="Times New Roman" w:hAnsi="Arial" w:cs="Arial"/>
          <w:sz w:val="24"/>
          <w:szCs w:val="24"/>
          <w:lang w:eastAsia="cs-CZ"/>
        </w:rPr>
        <w:t>Velkou část svého života prožil za třicetileté války, kdy v Evropě probíhaly poměrně velké změny. A to jak v politice, hospodářství i v náboženství. Dílo J. A. Komenského bylo všeobecnou destrukcí a nejistotou velmi silně ovlivněno. J. A. Komenský se narodil 28. března 1592. Místo jeho narození není jednoznačné (narodil se v Nivnici, Komni či Uherském Brodě).</w:t>
      </w:r>
    </w:p>
    <w:p w:rsidR="00835F79" w:rsidRPr="00835F79" w:rsidRDefault="00835F79" w:rsidP="00B12381">
      <w:pPr>
        <w:spacing w:before="100" w:beforeAutospacing="1" w:after="100" w:afterAutospacing="1"/>
        <w:jc w:val="both"/>
        <w:rPr>
          <w:rFonts w:ascii="Arial" w:eastAsia="Times New Roman" w:hAnsi="Arial" w:cs="Arial"/>
          <w:sz w:val="24"/>
          <w:szCs w:val="24"/>
          <w:lang w:eastAsia="cs-CZ"/>
        </w:rPr>
      </w:pPr>
      <w:r w:rsidRPr="00835F79">
        <w:rPr>
          <w:rFonts w:ascii="Arial" w:eastAsia="Times New Roman" w:hAnsi="Arial" w:cs="Arial"/>
          <w:sz w:val="24"/>
          <w:szCs w:val="24"/>
          <w:lang w:eastAsia="cs-CZ"/>
        </w:rPr>
        <w:t>První rána postihla Komenského jako už velmi mladého, když mu zemřeli oba rodiče. Nejdříve studoval latinskou školu v Přerově (1608-1611), následně studoval univerzitu v Herbornu (1611-1613). V roce 1614 se poprvé Komenský navštívil </w:t>
      </w:r>
      <w:r w:rsidRPr="00835F79">
        <w:rPr>
          <w:rFonts w:ascii="Arial" w:eastAsia="Times New Roman" w:hAnsi="Arial" w:cs="Arial"/>
          <w:bCs/>
          <w:sz w:val="24"/>
          <w:szCs w:val="24"/>
          <w:lang w:eastAsia="cs-CZ"/>
        </w:rPr>
        <w:t>Amsterodam</w:t>
      </w:r>
      <w:r w:rsidRPr="00835F79">
        <w:rPr>
          <w:rFonts w:ascii="Arial" w:eastAsia="Times New Roman" w:hAnsi="Arial" w:cs="Arial"/>
          <w:sz w:val="24"/>
          <w:szCs w:val="24"/>
          <w:lang w:eastAsia="cs-CZ"/>
        </w:rPr>
        <w:t xml:space="preserve">. Ve stejném roce se stal </w:t>
      </w:r>
      <w:r w:rsidRPr="00835F79">
        <w:rPr>
          <w:rFonts w:ascii="Arial" w:eastAsia="Times New Roman" w:hAnsi="Arial" w:cs="Arial"/>
          <w:bCs/>
          <w:sz w:val="24"/>
          <w:szCs w:val="24"/>
          <w:lang w:eastAsia="cs-CZ"/>
        </w:rPr>
        <w:t>správcem latinské školy v Přerově</w:t>
      </w:r>
      <w:r w:rsidRPr="00835F79">
        <w:rPr>
          <w:rFonts w:ascii="Arial" w:eastAsia="Times New Roman" w:hAnsi="Arial" w:cs="Arial"/>
          <w:sz w:val="24"/>
          <w:szCs w:val="24"/>
          <w:lang w:eastAsia="cs-CZ"/>
        </w:rPr>
        <w:t xml:space="preserve">. O dva roky později se stal </w:t>
      </w:r>
      <w:r w:rsidRPr="00835F79">
        <w:rPr>
          <w:rFonts w:ascii="Arial" w:eastAsia="Times New Roman" w:hAnsi="Arial" w:cs="Arial"/>
          <w:bCs/>
          <w:sz w:val="24"/>
          <w:szCs w:val="24"/>
          <w:lang w:eastAsia="cs-CZ"/>
        </w:rPr>
        <w:t>kazatelem Jednoty bratrské</w:t>
      </w:r>
      <w:r w:rsidRPr="00835F79">
        <w:rPr>
          <w:rFonts w:ascii="Arial" w:eastAsia="Times New Roman" w:hAnsi="Arial" w:cs="Arial"/>
          <w:sz w:val="24"/>
          <w:szCs w:val="24"/>
          <w:lang w:eastAsia="cs-CZ"/>
        </w:rPr>
        <w:t>  a rektorem školy ve Fulneku, byl vysvěcen na kněze.</w:t>
      </w:r>
    </w:p>
    <w:p w:rsidR="00835F79" w:rsidRPr="00835F79" w:rsidRDefault="00835F79" w:rsidP="00B12381">
      <w:pPr>
        <w:spacing w:before="100" w:beforeAutospacing="1" w:after="100" w:afterAutospacing="1"/>
        <w:jc w:val="both"/>
        <w:rPr>
          <w:rFonts w:ascii="Arial" w:eastAsia="Times New Roman" w:hAnsi="Arial" w:cs="Arial"/>
          <w:sz w:val="24"/>
          <w:szCs w:val="24"/>
          <w:lang w:eastAsia="cs-CZ"/>
        </w:rPr>
      </w:pPr>
      <w:r w:rsidRPr="00835F79">
        <w:rPr>
          <w:rFonts w:ascii="Arial" w:eastAsia="Times New Roman" w:hAnsi="Arial" w:cs="Arial"/>
          <w:sz w:val="24"/>
          <w:szCs w:val="24"/>
          <w:lang w:eastAsia="cs-CZ"/>
        </w:rPr>
        <w:t>Po porážce stavovského povstání (1621) byl nucen opustit město Fulnek. Manželka s dětmi, jenž zde zůstala, zemřela na morovou epidemii (1622). Po vlivem nepříznivých osobních i společenských událostí Komenský píše </w:t>
      </w:r>
      <w:r w:rsidRPr="00835F79">
        <w:rPr>
          <w:rFonts w:ascii="Arial" w:eastAsia="Times New Roman" w:hAnsi="Arial" w:cs="Arial"/>
          <w:bCs/>
          <w:sz w:val="24"/>
          <w:szCs w:val="24"/>
          <w:lang w:eastAsia="cs-CZ"/>
        </w:rPr>
        <w:t>Labyrint světa a ráj srdce</w:t>
      </w:r>
      <w:r w:rsidRPr="00835F79">
        <w:rPr>
          <w:rFonts w:ascii="Arial" w:eastAsia="Times New Roman" w:hAnsi="Arial" w:cs="Arial"/>
          <w:sz w:val="24"/>
          <w:szCs w:val="24"/>
          <w:lang w:eastAsia="cs-CZ"/>
        </w:rPr>
        <w:t xml:space="preserve"> (1623). V roce 1628 byl nucen opustit svou rodnou vlast, na základě císařského mandátu </w:t>
      </w:r>
      <w:r w:rsidRPr="00835F79">
        <w:rPr>
          <w:rFonts w:ascii="Arial" w:eastAsia="Times New Roman" w:hAnsi="Arial" w:cs="Arial"/>
          <w:sz w:val="24"/>
          <w:szCs w:val="24"/>
          <w:lang w:eastAsia="cs-CZ"/>
        </w:rPr>
        <w:lastRenderedPageBreak/>
        <w:t xml:space="preserve">(Obnoveného zřízení zemského) vydaném proti nekatolíkům. Odešel do polského </w:t>
      </w:r>
      <w:r w:rsidRPr="00835F79">
        <w:rPr>
          <w:rFonts w:ascii="Arial" w:eastAsia="Times New Roman" w:hAnsi="Arial" w:cs="Arial"/>
          <w:bCs/>
          <w:sz w:val="24"/>
          <w:szCs w:val="24"/>
          <w:lang w:eastAsia="cs-CZ"/>
        </w:rPr>
        <w:t>Lešna</w:t>
      </w:r>
      <w:r w:rsidRPr="00835F79">
        <w:rPr>
          <w:rFonts w:ascii="Arial" w:eastAsia="Times New Roman" w:hAnsi="Arial" w:cs="Arial"/>
          <w:sz w:val="24"/>
          <w:szCs w:val="24"/>
          <w:lang w:eastAsia="cs-CZ"/>
        </w:rPr>
        <w:t xml:space="preserve">. Byl zde zvolen biskupem a písařem. Působil zde jako učitel a později jako rektor gymnázia Jednoty bratrské, což vedlo k jeho zájmu o pedagogiku. V této době vznikly jeho </w:t>
      </w:r>
      <w:r w:rsidRPr="00835F79">
        <w:rPr>
          <w:rFonts w:ascii="Arial" w:eastAsia="Times New Roman" w:hAnsi="Arial" w:cs="Arial"/>
          <w:bCs/>
          <w:sz w:val="24"/>
          <w:szCs w:val="24"/>
          <w:lang w:eastAsia="cs-CZ"/>
        </w:rPr>
        <w:t>pansofické knihy.</w:t>
      </w:r>
      <w:r w:rsidRPr="00835F79">
        <w:rPr>
          <w:rFonts w:ascii="Arial" w:eastAsia="Times New Roman" w:hAnsi="Arial" w:cs="Arial"/>
          <w:sz w:val="24"/>
          <w:szCs w:val="24"/>
          <w:lang w:eastAsia="cs-CZ"/>
        </w:rPr>
        <w:t xml:space="preserve"> V prvních letech Komenského nedobrovolného exilu vzniklo jedno z jeho největších děl – </w:t>
      </w:r>
      <w:r w:rsidRPr="00835F79">
        <w:rPr>
          <w:rFonts w:ascii="Arial" w:eastAsia="Times New Roman" w:hAnsi="Arial" w:cs="Arial"/>
          <w:bCs/>
          <w:sz w:val="24"/>
          <w:szCs w:val="24"/>
          <w:lang w:eastAsia="cs-CZ"/>
        </w:rPr>
        <w:t>Didaktika</w:t>
      </w:r>
      <w:r w:rsidRPr="00835F79">
        <w:rPr>
          <w:rFonts w:ascii="Arial" w:eastAsia="Times New Roman" w:hAnsi="Arial" w:cs="Arial"/>
          <w:sz w:val="24"/>
          <w:szCs w:val="24"/>
          <w:lang w:eastAsia="cs-CZ"/>
        </w:rPr>
        <w:t>. Přesněji vznikala v letech 1628-1632. Jedná se o první dílo, které se systematicky věnuje výchově. Obsahuje souhrn pedagogických pojmů.</w:t>
      </w:r>
    </w:p>
    <w:p w:rsidR="00835F79" w:rsidRPr="00835F79" w:rsidRDefault="00835F79" w:rsidP="00B12381">
      <w:pPr>
        <w:spacing w:before="100" w:beforeAutospacing="1" w:after="100" w:afterAutospacing="1"/>
        <w:jc w:val="both"/>
        <w:rPr>
          <w:rFonts w:ascii="Arial" w:eastAsia="Times New Roman" w:hAnsi="Arial" w:cs="Arial"/>
          <w:sz w:val="24"/>
          <w:szCs w:val="24"/>
          <w:lang w:eastAsia="cs-CZ"/>
        </w:rPr>
      </w:pPr>
      <w:r w:rsidRPr="00835F79">
        <w:rPr>
          <w:rFonts w:ascii="Arial" w:eastAsia="Times New Roman" w:hAnsi="Arial" w:cs="Arial"/>
          <w:sz w:val="24"/>
          <w:szCs w:val="24"/>
          <w:lang w:eastAsia="cs-CZ"/>
        </w:rPr>
        <w:t xml:space="preserve">Hlavní ideou Komenského děl je přesvědčení, že všechno funguje podle svého </w:t>
      </w:r>
      <w:r w:rsidRPr="00835F79">
        <w:rPr>
          <w:rFonts w:ascii="Arial" w:eastAsia="Times New Roman" w:hAnsi="Arial" w:cs="Arial"/>
          <w:bCs/>
          <w:sz w:val="24"/>
          <w:szCs w:val="24"/>
          <w:lang w:eastAsia="cs-CZ"/>
        </w:rPr>
        <w:t>přirozeného řádu</w:t>
      </w:r>
      <w:r w:rsidRPr="00835F79">
        <w:rPr>
          <w:rFonts w:ascii="Arial" w:eastAsia="Times New Roman" w:hAnsi="Arial" w:cs="Arial"/>
          <w:sz w:val="24"/>
          <w:szCs w:val="24"/>
          <w:lang w:eastAsia="cs-CZ"/>
        </w:rPr>
        <w:t>. To znamená, že tak funguje i výchova. Snažil se vidět souvislosti i tam, kde je ostatní nevyhledávali. Z jeho dalšího díla – Speciální didaktiky – vznikly učebnice pro jednotlivé ročníky elementární školy.</w:t>
      </w:r>
    </w:p>
    <w:p w:rsidR="00835F79" w:rsidRPr="00835F79" w:rsidRDefault="00835F79" w:rsidP="00B12381">
      <w:pPr>
        <w:spacing w:before="100" w:beforeAutospacing="1" w:after="100" w:afterAutospacing="1"/>
        <w:jc w:val="both"/>
        <w:rPr>
          <w:rFonts w:ascii="Arial" w:eastAsia="Times New Roman" w:hAnsi="Arial" w:cs="Arial"/>
          <w:sz w:val="24"/>
          <w:szCs w:val="24"/>
          <w:lang w:eastAsia="cs-CZ"/>
        </w:rPr>
      </w:pPr>
      <w:r w:rsidRPr="00835F79">
        <w:rPr>
          <w:rFonts w:ascii="Arial" w:eastAsia="Times New Roman" w:hAnsi="Arial" w:cs="Arial"/>
          <w:sz w:val="24"/>
          <w:szCs w:val="24"/>
          <w:lang w:eastAsia="cs-CZ"/>
        </w:rPr>
        <w:t xml:space="preserve">V letech 1641-1648 pobýval Komenský nejdříve Anglii, kde na pozvání parlamentu podnikl přednáškové turnéa vystoupil i před Královskou akademií věd. V roce 1642 byl pozván do Švédska a zůstal zde až do roku 1648. V té době vydal Komenský dílo Nejnovější metoda jazyků, kde se projevil jako jeden z prvních </w:t>
      </w:r>
      <w:r w:rsidRPr="00835F79">
        <w:rPr>
          <w:rFonts w:ascii="Arial" w:eastAsia="Times New Roman" w:hAnsi="Arial" w:cs="Arial"/>
          <w:bCs/>
          <w:sz w:val="24"/>
          <w:szCs w:val="24"/>
          <w:lang w:eastAsia="cs-CZ"/>
        </w:rPr>
        <w:t>jazykových teoretiků.</w:t>
      </w:r>
    </w:p>
    <w:p w:rsidR="00835F79" w:rsidRPr="00835F79" w:rsidRDefault="00835F79" w:rsidP="00B12381">
      <w:pPr>
        <w:spacing w:before="100" w:beforeAutospacing="1" w:after="100" w:afterAutospacing="1"/>
        <w:jc w:val="both"/>
        <w:rPr>
          <w:rFonts w:ascii="Arial" w:eastAsia="Times New Roman" w:hAnsi="Arial" w:cs="Arial"/>
          <w:sz w:val="24"/>
          <w:szCs w:val="24"/>
          <w:lang w:eastAsia="cs-CZ"/>
        </w:rPr>
      </w:pPr>
      <w:r w:rsidRPr="00835F79">
        <w:rPr>
          <w:rFonts w:ascii="Arial" w:eastAsia="Times New Roman" w:hAnsi="Arial" w:cs="Arial"/>
          <w:sz w:val="24"/>
          <w:szCs w:val="24"/>
          <w:lang w:eastAsia="cs-CZ"/>
        </w:rPr>
        <w:t xml:space="preserve">Několik učebnic pro elementární školy vydal v padesátých letech. Do tohoto období spadají také díla </w:t>
      </w:r>
      <w:r w:rsidRPr="00835F79">
        <w:rPr>
          <w:rFonts w:ascii="Arial" w:eastAsia="Times New Roman" w:hAnsi="Arial" w:cs="Arial"/>
          <w:bCs/>
          <w:sz w:val="24"/>
          <w:szCs w:val="24"/>
          <w:lang w:eastAsia="cs-CZ"/>
        </w:rPr>
        <w:t>Škola hrou</w:t>
      </w:r>
      <w:r w:rsidRPr="00835F79">
        <w:rPr>
          <w:rFonts w:ascii="Arial" w:eastAsia="Times New Roman" w:hAnsi="Arial" w:cs="Arial"/>
          <w:sz w:val="24"/>
          <w:szCs w:val="24"/>
          <w:lang w:eastAsia="cs-CZ"/>
        </w:rPr>
        <w:t xml:space="preserve"> a </w:t>
      </w:r>
      <w:r w:rsidRPr="00835F79">
        <w:rPr>
          <w:rFonts w:ascii="Arial" w:eastAsia="Times New Roman" w:hAnsi="Arial" w:cs="Arial"/>
          <w:bCs/>
          <w:sz w:val="24"/>
          <w:szCs w:val="24"/>
          <w:lang w:eastAsia="cs-CZ"/>
        </w:rPr>
        <w:t>Svět v obrazech</w:t>
      </w:r>
      <w:r w:rsidRPr="00835F79">
        <w:rPr>
          <w:rFonts w:ascii="Arial" w:eastAsia="Times New Roman" w:hAnsi="Arial" w:cs="Arial"/>
          <w:sz w:val="24"/>
          <w:szCs w:val="24"/>
          <w:lang w:eastAsia="cs-CZ"/>
        </w:rPr>
        <w:t>. V tomto díle se Komenský věnuje požadavkům při výuce estetiky.</w:t>
      </w:r>
    </w:p>
    <w:p w:rsidR="00835F79" w:rsidRPr="00835F79" w:rsidRDefault="00835F79" w:rsidP="00B12381">
      <w:pPr>
        <w:spacing w:before="100" w:beforeAutospacing="1" w:after="100" w:afterAutospacing="1"/>
        <w:jc w:val="both"/>
        <w:rPr>
          <w:rFonts w:ascii="Arial" w:eastAsia="Times New Roman" w:hAnsi="Arial" w:cs="Arial"/>
          <w:sz w:val="24"/>
          <w:szCs w:val="24"/>
          <w:lang w:eastAsia="cs-CZ"/>
        </w:rPr>
      </w:pPr>
      <w:r w:rsidRPr="00835F79">
        <w:rPr>
          <w:rFonts w:ascii="Arial" w:eastAsia="Times New Roman" w:hAnsi="Arial" w:cs="Arial"/>
          <w:i/>
          <w:iCs/>
          <w:sz w:val="24"/>
          <w:szCs w:val="24"/>
          <w:lang w:eastAsia="cs-CZ"/>
        </w:rPr>
        <w:t>„Během svého třetího a posledního pobytu v Lešně v letech 1654 – 1656 se Komenský věnoval převážně tvorbě svého nejvýznačnějšího díla. Jedná se o Obecnou poradu o nápravě věcí lidských.“</w:t>
      </w:r>
      <w:r w:rsidRPr="00835F79">
        <w:rPr>
          <w:rFonts w:ascii="Arial" w:eastAsia="Times New Roman" w:hAnsi="Arial" w:cs="Arial"/>
          <w:sz w:val="24"/>
          <w:szCs w:val="24"/>
          <w:lang w:eastAsia="cs-CZ"/>
        </w:rPr>
        <w:t xml:space="preserve"> V tomto díle reformuje nejenom vědění, ale také „věci lidské“. Chce změnit svět pomocí výchovy. Je složeno ze sedmi dílů: Panegersia, Panaugia, Pansofia, Pampaedia, Panglottia, Panrthosia a Pannuthesia.</w:t>
      </w:r>
    </w:p>
    <w:p w:rsidR="00835F79" w:rsidRPr="00835F79" w:rsidRDefault="00835F79" w:rsidP="00B12381">
      <w:pPr>
        <w:spacing w:before="100" w:beforeAutospacing="1" w:after="100" w:afterAutospacing="1"/>
        <w:jc w:val="both"/>
        <w:rPr>
          <w:rFonts w:ascii="Arial" w:eastAsia="Times New Roman" w:hAnsi="Arial" w:cs="Arial"/>
          <w:sz w:val="24"/>
          <w:szCs w:val="24"/>
          <w:lang w:eastAsia="cs-CZ"/>
        </w:rPr>
      </w:pPr>
      <w:r w:rsidRPr="00835F79">
        <w:rPr>
          <w:rFonts w:ascii="Arial" w:eastAsia="Times New Roman" w:hAnsi="Arial" w:cs="Arial"/>
          <w:sz w:val="24"/>
          <w:szCs w:val="24"/>
          <w:lang w:eastAsia="cs-CZ"/>
        </w:rPr>
        <w:t>Další životní tragédie postihla Komenského, když mu v roce 1656 shořel v Lešně celý majetek a zvláště pak jeho dílo (rukopisy). Odebral se ke svému příteli do Amsterodamu, kde žil až do své smrti (zemřel 15. 11. 1670). Vydal zde čtyři desítky didaktických spisů, které považoval za svá hlavní pedagogická díla.</w:t>
      </w:r>
    </w:p>
    <w:p w:rsidR="00835F79" w:rsidRPr="00835F79" w:rsidRDefault="00835F79" w:rsidP="00B12381">
      <w:pPr>
        <w:spacing w:before="100" w:beforeAutospacing="1" w:after="100" w:afterAutospacing="1"/>
        <w:jc w:val="both"/>
        <w:rPr>
          <w:rFonts w:ascii="Arial" w:eastAsia="Times New Roman" w:hAnsi="Arial" w:cs="Arial"/>
          <w:sz w:val="24"/>
          <w:szCs w:val="24"/>
          <w:lang w:eastAsia="cs-CZ"/>
        </w:rPr>
      </w:pPr>
      <w:r w:rsidRPr="00835F79">
        <w:rPr>
          <w:rFonts w:ascii="Arial" w:eastAsia="Times New Roman" w:hAnsi="Arial" w:cs="Arial"/>
          <w:sz w:val="24"/>
          <w:szCs w:val="24"/>
          <w:lang w:eastAsia="cs-CZ"/>
        </w:rPr>
        <w:t>Jeho příspěvek není jen filozofický a teologický. Komenský je také považován za zakladatele pedagogiky jako samostatné vědy. Základ jeho pedagogiky tvoří demokratismus a encyklopedismus. Snažil se, podle Božího vzoru, nedělat rozdíly mezi lidmi a považuje je jako sobě rovné. Pokud se nějaké rozdíly přece jenom vyskytnou, mají se oslabovat. Zdůrazňuje důležitost vzdělávání dospělých. </w:t>
      </w:r>
    </w:p>
    <w:p w:rsidR="00835F79" w:rsidRPr="00835F79" w:rsidRDefault="00835F79" w:rsidP="00B12381">
      <w:pPr>
        <w:spacing w:before="100" w:beforeAutospacing="1" w:after="100" w:afterAutospacing="1"/>
        <w:jc w:val="both"/>
        <w:rPr>
          <w:rFonts w:ascii="Arial" w:eastAsia="Times New Roman" w:hAnsi="Arial" w:cs="Arial"/>
          <w:sz w:val="24"/>
          <w:szCs w:val="24"/>
          <w:lang w:eastAsia="cs-CZ"/>
        </w:rPr>
      </w:pPr>
      <w:r w:rsidRPr="00835F79">
        <w:rPr>
          <w:rFonts w:ascii="Arial" w:eastAsia="Times New Roman" w:hAnsi="Arial" w:cs="Arial"/>
          <w:sz w:val="24"/>
          <w:szCs w:val="24"/>
          <w:lang w:eastAsia="cs-CZ"/>
        </w:rPr>
        <w:t xml:space="preserve">Osobnost Jana Ámose Komenského je syntézou filozofie a teologie, která proběhla do jeho doby. </w:t>
      </w:r>
      <w:r w:rsidRPr="00835F79">
        <w:rPr>
          <w:rFonts w:ascii="Arial" w:eastAsia="Times New Roman" w:hAnsi="Arial" w:cs="Arial"/>
          <w:i/>
          <w:iCs/>
          <w:sz w:val="24"/>
          <w:szCs w:val="24"/>
          <w:lang w:eastAsia="cs-CZ"/>
        </w:rPr>
        <w:t>„V jeho osobě se zvláštním způsobem setkávají renesance se scholastikou, víra s racionalitou, chiliasmus s procesem obnovy.“</w:t>
      </w:r>
    </w:p>
    <w:p w:rsidR="00835F79" w:rsidRPr="00835F79" w:rsidRDefault="00835F79" w:rsidP="00B12381">
      <w:pPr>
        <w:spacing w:before="100" w:beforeAutospacing="1" w:after="100" w:afterAutospacing="1"/>
        <w:jc w:val="both"/>
        <w:rPr>
          <w:rFonts w:ascii="Arial" w:eastAsia="Times New Roman" w:hAnsi="Arial" w:cs="Arial"/>
          <w:sz w:val="24"/>
          <w:szCs w:val="24"/>
          <w:lang w:eastAsia="cs-CZ"/>
        </w:rPr>
      </w:pPr>
      <w:r w:rsidRPr="00835F79">
        <w:rPr>
          <w:rFonts w:ascii="Arial" w:eastAsia="Times New Roman" w:hAnsi="Arial" w:cs="Arial"/>
          <w:sz w:val="24"/>
          <w:szCs w:val="24"/>
          <w:lang w:eastAsia="cs-CZ"/>
        </w:rPr>
        <w:t xml:space="preserve">Celý život se snažil </w:t>
      </w:r>
      <w:r w:rsidRPr="00835F79">
        <w:rPr>
          <w:rFonts w:ascii="Arial" w:eastAsia="Times New Roman" w:hAnsi="Arial" w:cs="Arial"/>
          <w:bCs/>
          <w:sz w:val="24"/>
          <w:szCs w:val="24"/>
          <w:lang w:eastAsia="cs-CZ"/>
        </w:rPr>
        <w:t>pozvednout české vědění</w:t>
      </w:r>
      <w:r w:rsidRPr="00835F79">
        <w:rPr>
          <w:rFonts w:ascii="Arial" w:eastAsia="Times New Roman" w:hAnsi="Arial" w:cs="Arial"/>
          <w:sz w:val="24"/>
          <w:szCs w:val="24"/>
          <w:lang w:eastAsia="cs-CZ"/>
        </w:rPr>
        <w:t xml:space="preserve"> a vzdělanost. Jeho velkým snem bylo sepsat encyklopedii, která by obsahovala všechno vědění. Tohoto záměru je téměř </w:t>
      </w:r>
      <w:r w:rsidRPr="00835F79">
        <w:rPr>
          <w:rFonts w:ascii="Arial" w:eastAsia="Times New Roman" w:hAnsi="Arial" w:cs="Arial"/>
          <w:sz w:val="24"/>
          <w:szCs w:val="24"/>
          <w:lang w:eastAsia="cs-CZ"/>
        </w:rPr>
        <w:lastRenderedPageBreak/>
        <w:t xml:space="preserve">dosáhnuto v nedokončeném díle Divadlo veškerenstva věcí (Theatrum universitatis rerum). Postupem času došel Komenský k poznání, že </w:t>
      </w:r>
      <w:r w:rsidRPr="00835F79">
        <w:rPr>
          <w:rFonts w:ascii="Arial" w:eastAsia="Times New Roman" w:hAnsi="Arial" w:cs="Arial"/>
          <w:bCs/>
          <w:sz w:val="24"/>
          <w:szCs w:val="24"/>
          <w:lang w:eastAsia="cs-CZ"/>
        </w:rPr>
        <w:t>skrze nápravu člověka může být napraven celý svět</w:t>
      </w:r>
      <w:r w:rsidRPr="00835F79">
        <w:rPr>
          <w:rFonts w:ascii="Arial" w:eastAsia="Times New Roman" w:hAnsi="Arial" w:cs="Arial"/>
          <w:sz w:val="24"/>
          <w:szCs w:val="24"/>
          <w:lang w:eastAsia="cs-CZ"/>
        </w:rPr>
        <w:t>. Tyto myšlenky ho pak již nikdy neopustily, a to zvláště poté, co se seznámil s myšlenkami a dílem Mikuláše Kusánského.</w:t>
      </w:r>
    </w:p>
    <w:p w:rsidR="00835F79" w:rsidRPr="00835F79" w:rsidRDefault="00835F79" w:rsidP="00B12381">
      <w:pPr>
        <w:spacing w:before="100" w:beforeAutospacing="1" w:after="100" w:afterAutospacing="1"/>
        <w:jc w:val="both"/>
        <w:rPr>
          <w:rFonts w:ascii="Arial" w:eastAsia="Times New Roman" w:hAnsi="Arial" w:cs="Arial"/>
          <w:sz w:val="24"/>
          <w:szCs w:val="24"/>
          <w:lang w:eastAsia="cs-CZ"/>
        </w:rPr>
      </w:pPr>
      <w:r w:rsidRPr="00835F79">
        <w:rPr>
          <w:rFonts w:ascii="Arial" w:eastAsia="Times New Roman" w:hAnsi="Arial" w:cs="Arial"/>
          <w:sz w:val="24"/>
          <w:szCs w:val="24"/>
          <w:lang w:eastAsia="cs-CZ"/>
        </w:rPr>
        <w:t>Základy metafyziky se vracely k motivům novoplatonismu a Komenský na tomto základě začal uvažovat o světle, které by mohlo být na konci světového labyrintu. Tato „světelná metafyzika“ zde má i etický charakter, jenž by měl člověka vést ke konání dobra.</w:t>
      </w:r>
    </w:p>
    <w:p w:rsidR="00835F79" w:rsidRPr="00835F79" w:rsidRDefault="00835F79" w:rsidP="00B12381">
      <w:pPr>
        <w:spacing w:before="100" w:beforeAutospacing="1" w:after="100" w:afterAutospacing="1"/>
        <w:jc w:val="both"/>
        <w:rPr>
          <w:rFonts w:ascii="Arial" w:eastAsia="Times New Roman" w:hAnsi="Arial" w:cs="Arial"/>
          <w:sz w:val="24"/>
          <w:szCs w:val="24"/>
          <w:lang w:eastAsia="cs-CZ"/>
        </w:rPr>
      </w:pPr>
      <w:r w:rsidRPr="00835F79">
        <w:rPr>
          <w:rFonts w:ascii="Arial" w:eastAsia="Times New Roman" w:hAnsi="Arial" w:cs="Arial"/>
          <w:sz w:val="24"/>
          <w:szCs w:val="24"/>
          <w:lang w:eastAsia="cs-CZ"/>
        </w:rPr>
        <w:t>Ve čtyřicátých letech sedmnáctého století začal Komenský pracovat na vrcholném díle svého života. Na Obecné poradě o nápravě věcí lidských. Chtěl, aby se náprava týkala všech lidí na světě.</w:t>
      </w:r>
    </w:p>
    <w:p w:rsidR="00835F79" w:rsidRPr="00835F79" w:rsidRDefault="00835F79" w:rsidP="00B12381">
      <w:pPr>
        <w:spacing w:before="100" w:beforeAutospacing="1" w:after="100" w:afterAutospacing="1"/>
        <w:jc w:val="both"/>
        <w:rPr>
          <w:rFonts w:ascii="Arial" w:eastAsia="Times New Roman" w:hAnsi="Arial" w:cs="Arial"/>
          <w:sz w:val="24"/>
          <w:szCs w:val="24"/>
          <w:lang w:eastAsia="cs-CZ"/>
        </w:rPr>
      </w:pPr>
      <w:r w:rsidRPr="00835F79">
        <w:rPr>
          <w:rFonts w:ascii="Arial" w:eastAsia="Times New Roman" w:hAnsi="Arial" w:cs="Arial"/>
          <w:sz w:val="24"/>
          <w:szCs w:val="24"/>
          <w:lang w:eastAsia="cs-CZ"/>
        </w:rPr>
        <w:t>Obecná porada o nápravě věcí lidských je skutečně vrcholným dílem Jana Ámose Komenského, protože uzavírá jeho předchozí snažení a také nabádá k jednotě, ve které spočívá smysl lidského rodu.</w:t>
      </w:r>
    </w:p>
    <w:p w:rsidR="00835F79" w:rsidRPr="00835F79" w:rsidRDefault="00835F79" w:rsidP="00B12381">
      <w:pPr>
        <w:spacing w:before="100" w:beforeAutospacing="1" w:after="100" w:afterAutospacing="1"/>
        <w:jc w:val="both"/>
        <w:rPr>
          <w:rFonts w:ascii="Arial" w:eastAsia="Times New Roman" w:hAnsi="Arial" w:cs="Arial"/>
          <w:sz w:val="24"/>
          <w:szCs w:val="24"/>
          <w:lang w:eastAsia="cs-CZ"/>
        </w:rPr>
      </w:pPr>
      <w:r w:rsidRPr="00835F79">
        <w:rPr>
          <w:rFonts w:ascii="Arial" w:eastAsia="Times New Roman" w:hAnsi="Arial" w:cs="Arial"/>
          <w:sz w:val="24"/>
          <w:szCs w:val="24"/>
          <w:lang w:eastAsia="cs-CZ"/>
        </w:rPr>
        <w:t>Komenského pedagogické úsilí můžeme definovat jako didaktické. Viděl didaktiku jako nástroj obnovy, protože její cíl je jasně definovaný. A pokud má výchovná metoda jasně definovaný cíl, pak může být použita pro výchovu a vzdělávání všech lidí. V Komenského díle, je didaktika zasazena do rámce metafyzického určení.</w:t>
      </w:r>
    </w:p>
    <w:p w:rsidR="00835F79" w:rsidRPr="00835F79" w:rsidRDefault="00835F79" w:rsidP="00B12381">
      <w:pPr>
        <w:spacing w:before="100" w:beforeAutospacing="1" w:after="100" w:afterAutospacing="1"/>
        <w:jc w:val="both"/>
        <w:rPr>
          <w:rFonts w:ascii="Arial" w:eastAsia="Times New Roman" w:hAnsi="Arial" w:cs="Arial"/>
          <w:sz w:val="24"/>
          <w:szCs w:val="24"/>
          <w:lang w:eastAsia="cs-CZ"/>
        </w:rPr>
      </w:pPr>
      <w:r w:rsidRPr="00835F79">
        <w:rPr>
          <w:rFonts w:ascii="Arial" w:eastAsia="Times New Roman" w:hAnsi="Arial" w:cs="Arial"/>
          <w:sz w:val="24"/>
          <w:szCs w:val="24"/>
          <w:lang w:eastAsia="cs-CZ"/>
        </w:rPr>
        <w:t>Již během svého života si získal Komenský věhlas jako teoretik pedagogiky, tvůrce originální, filozoficky ukotvené pedagogické soustavy, zabýval se všeobecnou teorií výchovy, didaktikou, vytvořil speciální metodiku výuky jazyků a sepisoval originální učebnice. Komenský je považován za zakladatele moderní pedagogiky a je nazýván "Učitel národů".</w:t>
      </w:r>
    </w:p>
    <w:p w:rsidR="00835F79" w:rsidRPr="00835F79" w:rsidRDefault="00835F79" w:rsidP="00B12381">
      <w:pPr>
        <w:spacing w:before="100" w:beforeAutospacing="1" w:after="100" w:afterAutospacing="1"/>
        <w:jc w:val="both"/>
        <w:rPr>
          <w:rFonts w:ascii="Arial" w:eastAsia="Times New Roman" w:hAnsi="Arial" w:cs="Arial"/>
          <w:sz w:val="24"/>
          <w:szCs w:val="24"/>
          <w:lang w:eastAsia="cs-CZ"/>
        </w:rPr>
      </w:pPr>
      <w:r w:rsidRPr="00835F79">
        <w:rPr>
          <w:rFonts w:ascii="Arial" w:eastAsia="Times New Roman" w:hAnsi="Arial" w:cs="Arial"/>
          <w:sz w:val="24"/>
          <w:szCs w:val="24"/>
          <w:lang w:eastAsia="cs-CZ"/>
        </w:rPr>
        <w:t>Na pedagogickou činnost J. A. Komenského se odvolávají pedagogové na celém světě dodnes a své názory podporují jeho myšlenkami.</w:t>
      </w:r>
    </w:p>
    <w:p w:rsidR="00835F79" w:rsidRPr="00835F79" w:rsidRDefault="00835F79" w:rsidP="00B12381">
      <w:pPr>
        <w:spacing w:before="100" w:beforeAutospacing="1" w:after="100" w:afterAutospacing="1"/>
        <w:jc w:val="both"/>
        <w:rPr>
          <w:rFonts w:ascii="Arial" w:eastAsia="Times New Roman" w:hAnsi="Arial" w:cs="Arial"/>
          <w:sz w:val="24"/>
          <w:szCs w:val="24"/>
          <w:lang w:eastAsia="cs-CZ"/>
        </w:rPr>
      </w:pPr>
      <w:r w:rsidRPr="00835F79">
        <w:rPr>
          <w:rFonts w:ascii="Arial" w:eastAsia="Times New Roman" w:hAnsi="Arial" w:cs="Arial"/>
          <w:sz w:val="24"/>
          <w:szCs w:val="24"/>
          <w:lang w:eastAsia="cs-CZ"/>
        </w:rPr>
        <w:t>Vyučování by mělo být důkladné, ale zároveň příjemné a pro žáka snadné. Mělo by stát na vzdělávacích cílech školy a na vývojové psychologii. </w:t>
      </w:r>
    </w:p>
    <w:p w:rsidR="00835F79" w:rsidRPr="00495036" w:rsidRDefault="00835F79" w:rsidP="00495036">
      <w:pPr>
        <w:pStyle w:val="Nadpis3"/>
        <w:rPr>
          <w:sz w:val="24"/>
          <w:lang w:eastAsia="cs-CZ"/>
        </w:rPr>
      </w:pPr>
      <w:r w:rsidRPr="00495036">
        <w:rPr>
          <w:sz w:val="24"/>
          <w:lang w:eastAsia="cs-CZ"/>
        </w:rPr>
        <w:t>Velká Didaktika</w:t>
      </w:r>
    </w:p>
    <w:p w:rsidR="00626DB4" w:rsidRPr="00626DB4" w:rsidRDefault="00626DB4" w:rsidP="00B12381">
      <w:pPr>
        <w:spacing w:before="100" w:beforeAutospacing="1" w:after="100" w:afterAutospacing="1"/>
        <w:jc w:val="both"/>
        <w:rPr>
          <w:rFonts w:ascii="Arial" w:eastAsia="Times New Roman" w:hAnsi="Arial" w:cs="Arial"/>
          <w:sz w:val="24"/>
          <w:szCs w:val="24"/>
          <w:lang w:eastAsia="cs-CZ"/>
        </w:rPr>
      </w:pPr>
      <w:r w:rsidRPr="00626DB4">
        <w:rPr>
          <w:rFonts w:ascii="Arial" w:eastAsia="Times New Roman" w:hAnsi="Arial" w:cs="Arial"/>
          <w:sz w:val="24"/>
          <w:szCs w:val="24"/>
          <w:lang w:eastAsia="cs-CZ"/>
        </w:rPr>
        <w:t xml:space="preserve">V tomto díle zdůrazňuje, že výchova by měla být určena </w:t>
      </w:r>
      <w:r w:rsidRPr="00AF24F4">
        <w:rPr>
          <w:rFonts w:ascii="Arial" w:eastAsia="Times New Roman" w:hAnsi="Arial" w:cs="Arial"/>
          <w:bCs/>
          <w:sz w:val="24"/>
          <w:szCs w:val="24"/>
          <w:lang w:eastAsia="cs-CZ"/>
        </w:rPr>
        <w:t>pro všechny bez rozdílů</w:t>
      </w:r>
      <w:r w:rsidRPr="00626DB4">
        <w:rPr>
          <w:rFonts w:ascii="Arial" w:eastAsia="Times New Roman" w:hAnsi="Arial" w:cs="Arial"/>
          <w:sz w:val="24"/>
          <w:szCs w:val="24"/>
          <w:lang w:eastAsia="cs-CZ"/>
        </w:rPr>
        <w:t xml:space="preserve">. Dále stanovuje </w:t>
      </w:r>
      <w:r w:rsidRPr="00AF24F4">
        <w:rPr>
          <w:rFonts w:ascii="Arial" w:eastAsia="Times New Roman" w:hAnsi="Arial" w:cs="Arial"/>
          <w:bCs/>
          <w:sz w:val="24"/>
          <w:szCs w:val="24"/>
          <w:lang w:eastAsia="cs-CZ"/>
        </w:rPr>
        <w:t>výchovné cíle</w:t>
      </w:r>
      <w:r w:rsidRPr="00626DB4">
        <w:rPr>
          <w:rFonts w:ascii="Arial" w:eastAsia="Times New Roman" w:hAnsi="Arial" w:cs="Arial"/>
          <w:sz w:val="24"/>
          <w:szCs w:val="24"/>
          <w:lang w:eastAsia="cs-CZ"/>
        </w:rPr>
        <w:t xml:space="preserve">, jaký by měl být </w:t>
      </w:r>
      <w:r w:rsidRPr="00AF24F4">
        <w:rPr>
          <w:rFonts w:ascii="Arial" w:eastAsia="Times New Roman" w:hAnsi="Arial" w:cs="Arial"/>
          <w:bCs/>
          <w:sz w:val="24"/>
          <w:szCs w:val="24"/>
          <w:lang w:eastAsia="cs-CZ"/>
        </w:rPr>
        <w:t>obsah školství</w:t>
      </w:r>
      <w:r w:rsidRPr="00626DB4">
        <w:rPr>
          <w:rFonts w:ascii="Arial" w:eastAsia="Times New Roman" w:hAnsi="Arial" w:cs="Arial"/>
          <w:sz w:val="24"/>
          <w:szCs w:val="24"/>
          <w:lang w:eastAsia="cs-CZ"/>
        </w:rPr>
        <w:t xml:space="preserve"> a popisuje jeho </w:t>
      </w:r>
      <w:r w:rsidRPr="00AF24F4">
        <w:rPr>
          <w:rFonts w:ascii="Arial" w:eastAsia="Times New Roman" w:hAnsi="Arial" w:cs="Arial"/>
          <w:bCs/>
          <w:sz w:val="24"/>
          <w:szCs w:val="24"/>
          <w:lang w:eastAsia="cs-CZ"/>
        </w:rPr>
        <w:t>organizační strukturu</w:t>
      </w:r>
      <w:r w:rsidRPr="00626DB4">
        <w:rPr>
          <w:rFonts w:ascii="Arial" w:eastAsia="Times New Roman" w:hAnsi="Arial" w:cs="Arial"/>
          <w:sz w:val="24"/>
          <w:szCs w:val="24"/>
          <w:lang w:eastAsia="cs-CZ"/>
        </w:rPr>
        <w:t xml:space="preserve">. Podle jeho názoru by mělo být cílem výchovy poznávání okolního světa a povznášení k Bohu. Komenského zařazujeme do pedagogických optimistů, podle kterých může výchova dosáhnout všeho. Učit radil </w:t>
      </w:r>
      <w:r w:rsidRPr="00AF24F4">
        <w:rPr>
          <w:rFonts w:ascii="Arial" w:eastAsia="Times New Roman" w:hAnsi="Arial" w:cs="Arial"/>
          <w:bCs/>
          <w:sz w:val="24"/>
          <w:szCs w:val="24"/>
          <w:lang w:eastAsia="cs-CZ"/>
        </w:rPr>
        <w:t>pomocí příkladů</w:t>
      </w:r>
      <w:r w:rsidRPr="00626DB4">
        <w:rPr>
          <w:rFonts w:ascii="Arial" w:eastAsia="Times New Roman" w:hAnsi="Arial" w:cs="Arial"/>
          <w:sz w:val="24"/>
          <w:szCs w:val="24"/>
          <w:lang w:eastAsia="cs-CZ"/>
        </w:rPr>
        <w:t xml:space="preserve"> a </w:t>
      </w:r>
      <w:r w:rsidRPr="00AF24F4">
        <w:rPr>
          <w:rFonts w:ascii="Arial" w:eastAsia="Times New Roman" w:hAnsi="Arial" w:cs="Arial"/>
          <w:bCs/>
          <w:sz w:val="24"/>
          <w:szCs w:val="24"/>
          <w:lang w:eastAsia="cs-CZ"/>
        </w:rPr>
        <w:t>názorných ukázek</w:t>
      </w:r>
      <w:r w:rsidRPr="00626DB4">
        <w:rPr>
          <w:rFonts w:ascii="Arial" w:eastAsia="Times New Roman" w:hAnsi="Arial" w:cs="Arial"/>
          <w:sz w:val="24"/>
          <w:szCs w:val="24"/>
          <w:lang w:eastAsia="cs-CZ"/>
        </w:rPr>
        <w:t>, což byl obrovský pokrok.</w:t>
      </w:r>
    </w:p>
    <w:p w:rsidR="00626DB4" w:rsidRPr="00626DB4" w:rsidRDefault="00626DB4" w:rsidP="00B12381">
      <w:pPr>
        <w:spacing w:before="100" w:beforeAutospacing="1" w:after="100" w:afterAutospacing="1"/>
        <w:jc w:val="both"/>
        <w:rPr>
          <w:rFonts w:ascii="Arial" w:eastAsia="Times New Roman" w:hAnsi="Arial" w:cs="Arial"/>
          <w:sz w:val="24"/>
          <w:szCs w:val="24"/>
          <w:lang w:eastAsia="cs-CZ"/>
        </w:rPr>
      </w:pPr>
      <w:r w:rsidRPr="00626DB4">
        <w:rPr>
          <w:rFonts w:ascii="Arial" w:eastAsia="Times New Roman" w:hAnsi="Arial" w:cs="Arial"/>
          <w:sz w:val="24"/>
          <w:szCs w:val="24"/>
          <w:lang w:eastAsia="cs-CZ"/>
        </w:rPr>
        <w:lastRenderedPageBreak/>
        <w:t xml:space="preserve">Prosazoval tzv. </w:t>
      </w:r>
      <w:r w:rsidRPr="00AF24F4">
        <w:rPr>
          <w:rFonts w:ascii="Arial" w:eastAsia="Times New Roman" w:hAnsi="Arial" w:cs="Arial"/>
          <w:bCs/>
          <w:sz w:val="24"/>
          <w:szCs w:val="24"/>
          <w:lang w:eastAsia="cs-CZ"/>
        </w:rPr>
        <w:t>induktivní přístup</w:t>
      </w:r>
      <w:r w:rsidRPr="00626DB4">
        <w:rPr>
          <w:rFonts w:ascii="Arial" w:eastAsia="Times New Roman" w:hAnsi="Arial" w:cs="Arial"/>
          <w:sz w:val="24"/>
          <w:szCs w:val="24"/>
          <w:lang w:eastAsia="cs-CZ"/>
        </w:rPr>
        <w:t>, což znamená, že se vycházelo z bezprostřední skutečnosti, ze které si žák vyvozuje za pomoci učitele obecný závěr.</w:t>
      </w:r>
    </w:p>
    <w:p w:rsidR="00626DB4" w:rsidRPr="00626DB4" w:rsidRDefault="00626DB4" w:rsidP="00B12381">
      <w:pPr>
        <w:spacing w:before="100" w:beforeAutospacing="1" w:after="100" w:afterAutospacing="1"/>
        <w:jc w:val="both"/>
        <w:rPr>
          <w:rFonts w:ascii="Arial" w:eastAsia="Times New Roman" w:hAnsi="Arial" w:cs="Arial"/>
          <w:sz w:val="24"/>
          <w:szCs w:val="24"/>
          <w:lang w:eastAsia="cs-CZ"/>
        </w:rPr>
      </w:pPr>
      <w:r w:rsidRPr="00626DB4">
        <w:rPr>
          <w:rFonts w:ascii="Arial" w:eastAsia="Times New Roman" w:hAnsi="Arial" w:cs="Arial"/>
          <w:sz w:val="24"/>
          <w:szCs w:val="24"/>
          <w:lang w:eastAsia="cs-CZ"/>
        </w:rPr>
        <w:t>Největší důraz klade Komenský na názornost, systematičnost, návaznost a aktivitu.</w:t>
      </w:r>
    </w:p>
    <w:p w:rsidR="00626DB4" w:rsidRPr="00626DB4" w:rsidRDefault="00626DB4" w:rsidP="00B12381">
      <w:pPr>
        <w:spacing w:before="100" w:beforeAutospacing="1" w:after="100" w:afterAutospacing="1"/>
        <w:jc w:val="both"/>
        <w:rPr>
          <w:rFonts w:ascii="Arial" w:eastAsia="Times New Roman" w:hAnsi="Arial" w:cs="Arial"/>
          <w:sz w:val="24"/>
          <w:szCs w:val="24"/>
          <w:lang w:eastAsia="cs-CZ"/>
        </w:rPr>
      </w:pPr>
      <w:r w:rsidRPr="00626DB4">
        <w:rPr>
          <w:rFonts w:ascii="Arial" w:eastAsia="Times New Roman" w:hAnsi="Arial" w:cs="Arial"/>
          <w:sz w:val="24"/>
          <w:szCs w:val="24"/>
          <w:lang w:eastAsia="cs-CZ"/>
        </w:rPr>
        <w:t xml:space="preserve">Velká didaktika se skládá z 33 kapitol. Každá z nich je také na začátku knihy vysvětlena. Dále zde Komenský popisuje užitek umění didaktického, provolání a předmluvu k čtenářům. V předmluvě je čtenář seznámen s důvody, které autora vedly k sepsání knihy. Provolání obsahuje vysvětlení, proč by měla být mládež vychovávána. V té době mládež rostla, podle Komenského </w:t>
      </w:r>
      <w:r w:rsidRPr="00AF24F4">
        <w:rPr>
          <w:rFonts w:ascii="Arial" w:eastAsia="Times New Roman" w:hAnsi="Arial" w:cs="Arial"/>
          <w:i/>
          <w:iCs/>
          <w:sz w:val="24"/>
          <w:szCs w:val="24"/>
          <w:lang w:eastAsia="cs-CZ"/>
        </w:rPr>
        <w:t>„jako proutí, které nikdo neštěpuje, nezalévá, neklestí, nevede k řádu.“</w:t>
      </w:r>
    </w:p>
    <w:p w:rsidR="00626DB4" w:rsidRPr="00626DB4" w:rsidRDefault="00626DB4" w:rsidP="00B12381">
      <w:pPr>
        <w:spacing w:before="100" w:beforeAutospacing="1" w:after="100" w:afterAutospacing="1"/>
        <w:jc w:val="both"/>
        <w:rPr>
          <w:rFonts w:ascii="Arial" w:eastAsia="Times New Roman" w:hAnsi="Arial" w:cs="Arial"/>
          <w:sz w:val="24"/>
          <w:szCs w:val="24"/>
          <w:lang w:eastAsia="cs-CZ"/>
        </w:rPr>
      </w:pPr>
      <w:r w:rsidRPr="00626DB4">
        <w:rPr>
          <w:rFonts w:ascii="Arial" w:eastAsia="Times New Roman" w:hAnsi="Arial" w:cs="Arial"/>
          <w:sz w:val="24"/>
          <w:szCs w:val="24"/>
          <w:lang w:eastAsia="cs-CZ"/>
        </w:rPr>
        <w:t xml:space="preserve"> V kapitole užitku umění didaktického oslovuje jednotlivé subjekty, kterým by mělo záležet na správném ustanovení stylu výchovy. Na prvním místě </w:t>
      </w:r>
      <w:r w:rsidRPr="00AF24F4">
        <w:rPr>
          <w:rFonts w:ascii="Arial" w:eastAsia="Times New Roman" w:hAnsi="Arial" w:cs="Arial"/>
          <w:bCs/>
          <w:sz w:val="24"/>
          <w:szCs w:val="24"/>
          <w:lang w:eastAsia="cs-CZ"/>
        </w:rPr>
        <w:t>oslovuje rodiče</w:t>
      </w:r>
      <w:r w:rsidRPr="00626DB4">
        <w:rPr>
          <w:rFonts w:ascii="Arial" w:eastAsia="Times New Roman" w:hAnsi="Arial" w:cs="Arial"/>
          <w:sz w:val="24"/>
          <w:szCs w:val="24"/>
          <w:lang w:eastAsia="cs-CZ"/>
        </w:rPr>
        <w:t>.</w:t>
      </w:r>
    </w:p>
    <w:p w:rsidR="00626DB4" w:rsidRPr="00626DB4" w:rsidRDefault="00626DB4" w:rsidP="00B12381">
      <w:pPr>
        <w:spacing w:before="100" w:beforeAutospacing="1" w:after="100" w:afterAutospacing="1"/>
        <w:jc w:val="both"/>
        <w:rPr>
          <w:rFonts w:ascii="Arial" w:eastAsia="Times New Roman" w:hAnsi="Arial" w:cs="Arial"/>
          <w:sz w:val="24"/>
          <w:szCs w:val="24"/>
          <w:lang w:eastAsia="cs-CZ"/>
        </w:rPr>
      </w:pPr>
      <w:r w:rsidRPr="00626DB4">
        <w:rPr>
          <w:rFonts w:ascii="Arial" w:eastAsia="Times New Roman" w:hAnsi="Arial" w:cs="Arial"/>
          <w:sz w:val="24"/>
          <w:szCs w:val="24"/>
          <w:lang w:eastAsia="cs-CZ"/>
        </w:rPr>
        <w:t>Další kapitoly představují a shrnují Komenského představu, jak vychovávat. Každá z kapitol je zvlášť pojmenována, většinou je psaná v bodech a prokládaná spoustou úryvků z Písma svatého. Ukazuje to na Komenského teologické vzdělání a smýšlení. Velmi často nacházíme odkaz na to, že problémy lidí vzešly z prvotního hříchu Adama a Evy.</w:t>
      </w:r>
    </w:p>
    <w:p w:rsidR="00626DB4" w:rsidRPr="00626DB4" w:rsidRDefault="00626DB4" w:rsidP="00B12381">
      <w:pPr>
        <w:spacing w:before="100" w:beforeAutospacing="1" w:after="100" w:afterAutospacing="1"/>
        <w:jc w:val="both"/>
        <w:rPr>
          <w:rFonts w:ascii="Arial" w:eastAsia="Times New Roman" w:hAnsi="Arial" w:cs="Arial"/>
          <w:sz w:val="24"/>
          <w:szCs w:val="24"/>
          <w:lang w:eastAsia="cs-CZ"/>
        </w:rPr>
      </w:pPr>
      <w:r w:rsidRPr="00626DB4">
        <w:rPr>
          <w:rFonts w:ascii="Arial" w:eastAsia="Times New Roman" w:hAnsi="Arial" w:cs="Arial"/>
          <w:sz w:val="24"/>
          <w:szCs w:val="24"/>
          <w:lang w:eastAsia="cs-CZ"/>
        </w:rPr>
        <w:t xml:space="preserve">Komenský byl vždy přesvědčen, že aby se člověk stal člověkem, je potřeba ho vzdělávat. Vzdělávání by mělo probíhat </w:t>
      </w:r>
      <w:r w:rsidRPr="00AF24F4">
        <w:rPr>
          <w:rFonts w:ascii="Arial" w:eastAsia="Times New Roman" w:hAnsi="Arial" w:cs="Arial"/>
          <w:bCs/>
          <w:sz w:val="24"/>
          <w:szCs w:val="24"/>
          <w:lang w:eastAsia="cs-CZ"/>
        </w:rPr>
        <w:t>hlavně v dětství</w:t>
      </w:r>
      <w:r w:rsidRPr="00626DB4">
        <w:rPr>
          <w:rFonts w:ascii="Arial" w:eastAsia="Times New Roman" w:hAnsi="Arial" w:cs="Arial"/>
          <w:sz w:val="24"/>
          <w:szCs w:val="24"/>
          <w:lang w:eastAsia="cs-CZ"/>
        </w:rPr>
        <w:t xml:space="preserve"> a mělo by být </w:t>
      </w:r>
      <w:r w:rsidRPr="00AF24F4">
        <w:rPr>
          <w:rFonts w:ascii="Arial" w:eastAsia="Times New Roman" w:hAnsi="Arial" w:cs="Arial"/>
          <w:bCs/>
          <w:sz w:val="24"/>
          <w:szCs w:val="24"/>
          <w:lang w:eastAsia="cs-CZ"/>
        </w:rPr>
        <w:t>všeobecné</w:t>
      </w:r>
      <w:r w:rsidRPr="00626DB4">
        <w:rPr>
          <w:rFonts w:ascii="Arial" w:eastAsia="Times New Roman" w:hAnsi="Arial" w:cs="Arial"/>
          <w:sz w:val="24"/>
          <w:szCs w:val="24"/>
          <w:lang w:eastAsia="cs-CZ"/>
        </w:rPr>
        <w:t>. Dílo popisuje velmi podrobně, jak by měla výchova probíhat.</w:t>
      </w:r>
    </w:p>
    <w:p w:rsidR="00626DB4" w:rsidRPr="00626DB4" w:rsidRDefault="00626DB4" w:rsidP="00B12381">
      <w:pPr>
        <w:spacing w:before="100" w:beforeAutospacing="1" w:after="100" w:afterAutospacing="1"/>
        <w:jc w:val="both"/>
        <w:rPr>
          <w:rFonts w:ascii="Arial" w:eastAsia="Times New Roman" w:hAnsi="Arial" w:cs="Arial"/>
          <w:sz w:val="24"/>
          <w:szCs w:val="24"/>
          <w:lang w:eastAsia="cs-CZ"/>
        </w:rPr>
      </w:pPr>
      <w:r w:rsidRPr="00626DB4">
        <w:rPr>
          <w:rFonts w:ascii="Arial" w:eastAsia="Times New Roman" w:hAnsi="Arial" w:cs="Arial"/>
          <w:sz w:val="24"/>
          <w:szCs w:val="24"/>
          <w:lang w:eastAsia="cs-CZ"/>
        </w:rPr>
        <w:t xml:space="preserve">Připomíná všem, kteří vychovávají, že existují jedinci, se kterými je potřeba mít více trpělivosti. Pro práci s mladými lidmi doporučuje, aby jim byl pro život </w:t>
      </w:r>
      <w:r w:rsidRPr="00AF24F4">
        <w:rPr>
          <w:rFonts w:ascii="Arial" w:eastAsia="Times New Roman" w:hAnsi="Arial" w:cs="Arial"/>
          <w:bCs/>
          <w:sz w:val="24"/>
          <w:szCs w:val="24"/>
          <w:lang w:eastAsia="cs-CZ"/>
        </w:rPr>
        <w:t>vytvořen řád.</w:t>
      </w:r>
      <w:r w:rsidRPr="00626DB4">
        <w:rPr>
          <w:rFonts w:ascii="Arial" w:eastAsia="Times New Roman" w:hAnsi="Arial" w:cs="Arial"/>
          <w:sz w:val="24"/>
          <w:szCs w:val="24"/>
          <w:lang w:eastAsia="cs-CZ"/>
        </w:rPr>
        <w:t xml:space="preserve"> Základy tohoto řádu si máme vzít z přírody. Na přírodní zákony jsou ve Velké didaktice odkazy poměrně často. </w:t>
      </w:r>
    </w:p>
    <w:p w:rsidR="00626DB4" w:rsidRPr="00495036" w:rsidRDefault="00495036" w:rsidP="00495036">
      <w:pPr>
        <w:pStyle w:val="Nadpis3"/>
        <w:rPr>
          <w:rFonts w:eastAsia="Times New Roman"/>
          <w:sz w:val="24"/>
          <w:lang w:eastAsia="cs-CZ"/>
        </w:rPr>
      </w:pPr>
      <w:r w:rsidRPr="00495036">
        <w:rPr>
          <w:rFonts w:eastAsia="Times New Roman"/>
          <w:sz w:val="24"/>
          <w:lang w:eastAsia="cs-CZ"/>
        </w:rPr>
        <w:t>Obecná porada o nápravě věcí lidských</w:t>
      </w:r>
    </w:p>
    <w:p w:rsidR="00626DB4" w:rsidRPr="00626DB4" w:rsidRDefault="00626DB4" w:rsidP="00B12381">
      <w:pPr>
        <w:spacing w:before="100" w:beforeAutospacing="1" w:after="100" w:afterAutospacing="1"/>
        <w:jc w:val="both"/>
        <w:rPr>
          <w:rFonts w:ascii="Arial" w:eastAsia="Times New Roman" w:hAnsi="Arial" w:cs="Arial"/>
          <w:sz w:val="24"/>
          <w:szCs w:val="24"/>
          <w:lang w:eastAsia="cs-CZ"/>
        </w:rPr>
      </w:pPr>
      <w:r w:rsidRPr="00626DB4">
        <w:rPr>
          <w:rFonts w:ascii="Arial" w:eastAsia="Times New Roman" w:hAnsi="Arial" w:cs="Arial"/>
          <w:sz w:val="24"/>
          <w:szCs w:val="24"/>
          <w:lang w:eastAsia="cs-CZ"/>
        </w:rPr>
        <w:t>Toto filozofické dílo J. A. Komenského je syntetické, ale bohužel není zcela dokončené. V předmluvě Komenský uvádí, že dílo je adresováno evropské elitě a vyjadřuje naději, že právě tato elita jeho dílo realizuje.</w:t>
      </w:r>
    </w:p>
    <w:p w:rsidR="00626DB4" w:rsidRPr="00626DB4" w:rsidRDefault="00626DB4" w:rsidP="00B12381">
      <w:pPr>
        <w:spacing w:before="100" w:beforeAutospacing="1" w:after="100" w:afterAutospacing="1"/>
        <w:jc w:val="both"/>
        <w:rPr>
          <w:rFonts w:ascii="Arial" w:eastAsia="Times New Roman" w:hAnsi="Arial" w:cs="Arial"/>
          <w:sz w:val="24"/>
          <w:szCs w:val="24"/>
          <w:lang w:eastAsia="cs-CZ"/>
        </w:rPr>
      </w:pPr>
      <w:r w:rsidRPr="00626DB4">
        <w:rPr>
          <w:rFonts w:ascii="Arial" w:eastAsia="Times New Roman" w:hAnsi="Arial" w:cs="Arial"/>
          <w:sz w:val="24"/>
          <w:szCs w:val="24"/>
          <w:lang w:eastAsia="cs-CZ"/>
        </w:rPr>
        <w:t>Struktura díla je rozvržena s matematikou přesností. Jsou v ní tři trojice na třech úrovních, což symbolizuje Nejsvětější trojici. Dílo tvoří dohromady sedm knih.</w:t>
      </w:r>
    </w:p>
    <w:p w:rsidR="00626DB4" w:rsidRPr="00626DB4" w:rsidRDefault="00626DB4" w:rsidP="00B12381">
      <w:pPr>
        <w:spacing w:before="100" w:beforeAutospacing="1" w:after="100" w:afterAutospacing="1"/>
        <w:jc w:val="both"/>
        <w:rPr>
          <w:rFonts w:ascii="Arial" w:eastAsia="Times New Roman" w:hAnsi="Arial" w:cs="Arial"/>
          <w:sz w:val="24"/>
          <w:szCs w:val="24"/>
          <w:lang w:eastAsia="cs-CZ"/>
        </w:rPr>
      </w:pPr>
      <w:r w:rsidRPr="00AF24F4">
        <w:rPr>
          <w:rFonts w:ascii="Arial" w:eastAsia="Times New Roman" w:hAnsi="Arial" w:cs="Arial"/>
          <w:bCs/>
          <w:i/>
          <w:iCs/>
          <w:sz w:val="24"/>
          <w:szCs w:val="24"/>
          <w:lang w:eastAsia="cs-CZ"/>
        </w:rPr>
        <w:t>PANEGERSIA</w:t>
      </w:r>
      <w:r w:rsidRPr="00626DB4">
        <w:rPr>
          <w:rFonts w:ascii="Arial" w:eastAsia="Times New Roman" w:hAnsi="Arial" w:cs="Arial"/>
          <w:sz w:val="24"/>
          <w:szCs w:val="24"/>
          <w:lang w:eastAsia="cs-CZ"/>
        </w:rPr>
        <w:t>, to jest </w:t>
      </w:r>
      <w:r w:rsidRPr="00AF24F4">
        <w:rPr>
          <w:rFonts w:ascii="Arial" w:eastAsia="Times New Roman" w:hAnsi="Arial" w:cs="Arial"/>
          <w:i/>
          <w:iCs/>
          <w:sz w:val="24"/>
          <w:szCs w:val="24"/>
          <w:lang w:eastAsia="cs-CZ"/>
        </w:rPr>
        <w:t>Kniha o všeobecném probuzení</w:t>
      </w:r>
      <w:r w:rsidRPr="00626DB4">
        <w:rPr>
          <w:rFonts w:ascii="Arial" w:eastAsia="Times New Roman" w:hAnsi="Arial" w:cs="Arial"/>
          <w:sz w:val="24"/>
          <w:szCs w:val="24"/>
          <w:lang w:eastAsia="cs-CZ"/>
        </w:rPr>
        <w:t xml:space="preserve">  - tato kniha je úvodní a dozvídáme se v ní co vlastně v díle je.</w:t>
      </w:r>
    </w:p>
    <w:p w:rsidR="00626DB4" w:rsidRPr="00626DB4" w:rsidRDefault="00626DB4" w:rsidP="00B12381">
      <w:pPr>
        <w:spacing w:before="100" w:beforeAutospacing="1" w:after="100" w:afterAutospacing="1"/>
        <w:jc w:val="both"/>
        <w:rPr>
          <w:rFonts w:ascii="Arial" w:eastAsia="Times New Roman" w:hAnsi="Arial" w:cs="Arial"/>
          <w:sz w:val="24"/>
          <w:szCs w:val="24"/>
          <w:lang w:eastAsia="cs-CZ"/>
        </w:rPr>
      </w:pPr>
      <w:r w:rsidRPr="00AF24F4">
        <w:rPr>
          <w:rFonts w:ascii="Arial" w:eastAsia="Times New Roman" w:hAnsi="Arial" w:cs="Arial"/>
          <w:bCs/>
          <w:i/>
          <w:iCs/>
          <w:sz w:val="24"/>
          <w:szCs w:val="24"/>
          <w:lang w:eastAsia="cs-CZ"/>
        </w:rPr>
        <w:t>PANAUGIA</w:t>
      </w:r>
      <w:r w:rsidRPr="00626DB4">
        <w:rPr>
          <w:rFonts w:ascii="Arial" w:eastAsia="Times New Roman" w:hAnsi="Arial" w:cs="Arial"/>
          <w:sz w:val="24"/>
          <w:szCs w:val="24"/>
          <w:lang w:eastAsia="cs-CZ"/>
        </w:rPr>
        <w:t xml:space="preserve"> (Všeobecné světlo) – tento základ se pak dělí na uspořádání:</w:t>
      </w:r>
    </w:p>
    <w:p w:rsidR="00626DB4" w:rsidRPr="00626DB4" w:rsidRDefault="00626DB4" w:rsidP="00B12381">
      <w:pPr>
        <w:spacing w:before="100" w:beforeAutospacing="1" w:after="100" w:afterAutospacing="1"/>
        <w:jc w:val="both"/>
        <w:rPr>
          <w:rFonts w:ascii="Arial" w:eastAsia="Times New Roman" w:hAnsi="Arial" w:cs="Arial"/>
          <w:sz w:val="24"/>
          <w:szCs w:val="24"/>
          <w:lang w:eastAsia="cs-CZ"/>
        </w:rPr>
      </w:pPr>
      <w:r w:rsidRPr="00AF24F4">
        <w:rPr>
          <w:rFonts w:ascii="Arial" w:eastAsia="Times New Roman" w:hAnsi="Arial" w:cs="Arial"/>
          <w:bCs/>
          <w:i/>
          <w:iCs/>
          <w:sz w:val="24"/>
          <w:szCs w:val="24"/>
          <w:lang w:eastAsia="cs-CZ"/>
        </w:rPr>
        <w:t>PANSOFIA</w:t>
      </w:r>
      <w:r w:rsidRPr="00626DB4">
        <w:rPr>
          <w:rFonts w:ascii="Arial" w:eastAsia="Times New Roman" w:hAnsi="Arial" w:cs="Arial"/>
          <w:sz w:val="24"/>
          <w:szCs w:val="24"/>
          <w:lang w:eastAsia="cs-CZ"/>
        </w:rPr>
        <w:t> (Všeobecná moudrost) – uspořádání věcí, které uspořádané nejsou</w:t>
      </w:r>
    </w:p>
    <w:p w:rsidR="00626DB4" w:rsidRPr="00626DB4" w:rsidRDefault="00626DB4" w:rsidP="00B12381">
      <w:pPr>
        <w:spacing w:before="100" w:beforeAutospacing="1" w:after="100" w:afterAutospacing="1"/>
        <w:jc w:val="both"/>
        <w:rPr>
          <w:rFonts w:ascii="Arial" w:eastAsia="Times New Roman" w:hAnsi="Arial" w:cs="Arial"/>
          <w:sz w:val="24"/>
          <w:szCs w:val="24"/>
          <w:lang w:eastAsia="cs-CZ"/>
        </w:rPr>
      </w:pPr>
      <w:r w:rsidRPr="00AF24F4">
        <w:rPr>
          <w:rFonts w:ascii="Arial" w:eastAsia="Times New Roman" w:hAnsi="Arial" w:cs="Arial"/>
          <w:bCs/>
          <w:i/>
          <w:iCs/>
          <w:sz w:val="24"/>
          <w:szCs w:val="24"/>
          <w:lang w:eastAsia="cs-CZ"/>
        </w:rPr>
        <w:lastRenderedPageBreak/>
        <w:t>PAMPAEDIA</w:t>
      </w:r>
      <w:r w:rsidRPr="00AF24F4">
        <w:rPr>
          <w:rFonts w:ascii="Arial" w:eastAsia="Times New Roman" w:hAnsi="Arial" w:cs="Arial"/>
          <w:bCs/>
          <w:sz w:val="24"/>
          <w:szCs w:val="24"/>
          <w:lang w:eastAsia="cs-CZ"/>
        </w:rPr>
        <w:t> </w:t>
      </w:r>
      <w:r w:rsidRPr="00626DB4">
        <w:rPr>
          <w:rFonts w:ascii="Arial" w:eastAsia="Times New Roman" w:hAnsi="Arial" w:cs="Arial"/>
          <w:sz w:val="24"/>
          <w:szCs w:val="24"/>
          <w:lang w:eastAsia="cs-CZ"/>
        </w:rPr>
        <w:t>(Vševýchova) – uspořádání do té doby zmateného myšlení</w:t>
      </w:r>
    </w:p>
    <w:p w:rsidR="00626DB4" w:rsidRPr="00626DB4" w:rsidRDefault="00626DB4" w:rsidP="00B12381">
      <w:pPr>
        <w:spacing w:before="100" w:beforeAutospacing="1" w:after="100" w:afterAutospacing="1"/>
        <w:jc w:val="both"/>
        <w:rPr>
          <w:rFonts w:ascii="Arial" w:eastAsia="Times New Roman" w:hAnsi="Arial" w:cs="Arial"/>
          <w:sz w:val="24"/>
          <w:szCs w:val="24"/>
          <w:lang w:eastAsia="cs-CZ"/>
        </w:rPr>
      </w:pPr>
      <w:r w:rsidRPr="00AF24F4">
        <w:rPr>
          <w:rFonts w:ascii="Arial" w:eastAsia="Times New Roman" w:hAnsi="Arial" w:cs="Arial"/>
          <w:bCs/>
          <w:i/>
          <w:iCs/>
          <w:sz w:val="24"/>
          <w:szCs w:val="24"/>
          <w:lang w:eastAsia="cs-CZ"/>
        </w:rPr>
        <w:t>PANGLOTTIA</w:t>
      </w:r>
      <w:r w:rsidRPr="00626DB4">
        <w:rPr>
          <w:rFonts w:ascii="Arial" w:eastAsia="Times New Roman" w:hAnsi="Arial" w:cs="Arial"/>
          <w:sz w:val="24"/>
          <w:szCs w:val="24"/>
          <w:lang w:eastAsia="cs-CZ"/>
        </w:rPr>
        <w:t> (Všemluva) – uspořádání zmatených jazyků</w:t>
      </w:r>
    </w:p>
    <w:p w:rsidR="00626DB4" w:rsidRPr="00626DB4" w:rsidRDefault="00626DB4" w:rsidP="00B12381">
      <w:pPr>
        <w:spacing w:before="100" w:beforeAutospacing="1" w:after="100" w:afterAutospacing="1"/>
        <w:jc w:val="both"/>
        <w:rPr>
          <w:rFonts w:ascii="Arial" w:eastAsia="Times New Roman" w:hAnsi="Arial" w:cs="Arial"/>
          <w:sz w:val="24"/>
          <w:szCs w:val="24"/>
          <w:lang w:eastAsia="cs-CZ"/>
        </w:rPr>
      </w:pPr>
      <w:r w:rsidRPr="00AF24F4">
        <w:rPr>
          <w:rFonts w:ascii="Arial" w:eastAsia="Times New Roman" w:hAnsi="Arial" w:cs="Arial"/>
          <w:bCs/>
          <w:i/>
          <w:iCs/>
          <w:sz w:val="24"/>
          <w:szCs w:val="24"/>
          <w:lang w:eastAsia="cs-CZ"/>
        </w:rPr>
        <w:t>PANORTHOSIA</w:t>
      </w:r>
      <w:r w:rsidRPr="00626DB4">
        <w:rPr>
          <w:rFonts w:ascii="Arial" w:eastAsia="Times New Roman" w:hAnsi="Arial" w:cs="Arial"/>
          <w:sz w:val="24"/>
          <w:szCs w:val="24"/>
          <w:lang w:eastAsia="cs-CZ"/>
        </w:rPr>
        <w:t> (Všenáprava) – je vlastně pokusem o jakousi nápravu</w:t>
      </w:r>
    </w:p>
    <w:p w:rsidR="00626DB4" w:rsidRDefault="00626DB4" w:rsidP="00B12381">
      <w:pPr>
        <w:pBdr>
          <w:bottom w:val="single" w:sz="6" w:space="1" w:color="auto"/>
        </w:pBdr>
        <w:spacing w:before="100" w:beforeAutospacing="1" w:after="100" w:afterAutospacing="1"/>
        <w:jc w:val="both"/>
        <w:rPr>
          <w:rFonts w:ascii="Arial" w:eastAsia="Times New Roman" w:hAnsi="Arial" w:cs="Arial"/>
          <w:sz w:val="24"/>
          <w:szCs w:val="24"/>
          <w:lang w:eastAsia="cs-CZ"/>
        </w:rPr>
      </w:pPr>
      <w:r w:rsidRPr="00AF24F4">
        <w:rPr>
          <w:rFonts w:ascii="Arial" w:eastAsia="Times New Roman" w:hAnsi="Arial" w:cs="Arial"/>
          <w:bCs/>
          <w:i/>
          <w:iCs/>
          <w:sz w:val="24"/>
          <w:szCs w:val="24"/>
          <w:lang w:eastAsia="cs-CZ"/>
        </w:rPr>
        <w:t>PANNUTHESIA</w:t>
      </w:r>
      <w:r w:rsidRPr="00626DB4">
        <w:rPr>
          <w:rFonts w:ascii="Arial" w:eastAsia="Times New Roman" w:hAnsi="Arial" w:cs="Arial"/>
          <w:sz w:val="24"/>
          <w:szCs w:val="24"/>
          <w:lang w:eastAsia="cs-CZ"/>
        </w:rPr>
        <w:t>, </w:t>
      </w:r>
      <w:r w:rsidRPr="00AF24F4">
        <w:rPr>
          <w:rFonts w:ascii="Arial" w:eastAsia="Times New Roman" w:hAnsi="Arial" w:cs="Arial"/>
          <w:i/>
          <w:iCs/>
          <w:sz w:val="24"/>
          <w:szCs w:val="24"/>
          <w:lang w:eastAsia="cs-CZ"/>
        </w:rPr>
        <w:t>Kniha o všeobecném povzbuzování</w:t>
      </w:r>
      <w:r w:rsidRPr="00626DB4">
        <w:rPr>
          <w:rFonts w:ascii="Arial" w:eastAsia="Times New Roman" w:hAnsi="Arial" w:cs="Arial"/>
          <w:sz w:val="24"/>
          <w:szCs w:val="24"/>
          <w:lang w:eastAsia="cs-CZ"/>
        </w:rPr>
        <w:t xml:space="preserve"> – rady o různých cestách, po kterých musíme jít, abychom dosáhli cíle. </w:t>
      </w:r>
    </w:p>
    <w:p w:rsidR="00835F79" w:rsidRPr="00626DB4" w:rsidRDefault="00835F79" w:rsidP="00B12381">
      <w:pPr>
        <w:pBdr>
          <w:bottom w:val="single" w:sz="6" w:space="1" w:color="auto"/>
        </w:pBdr>
        <w:spacing w:before="100" w:beforeAutospacing="1" w:after="100" w:afterAutospacing="1"/>
        <w:jc w:val="both"/>
        <w:rPr>
          <w:rFonts w:ascii="Arial" w:eastAsia="Times New Roman" w:hAnsi="Arial" w:cs="Arial"/>
          <w:sz w:val="24"/>
          <w:szCs w:val="24"/>
          <w:lang w:eastAsia="cs-CZ"/>
        </w:rPr>
      </w:pPr>
    </w:p>
    <w:p w:rsidR="00835F79" w:rsidRDefault="00835F79" w:rsidP="00B12381">
      <w:pPr>
        <w:pStyle w:val="Nadpis1"/>
        <w:jc w:val="both"/>
        <w:rPr>
          <w:rFonts w:eastAsia="Times New Roman"/>
          <w:lang w:eastAsia="cs-CZ"/>
        </w:rPr>
      </w:pPr>
      <w:r>
        <w:rPr>
          <w:rFonts w:eastAsia="Times New Roman"/>
          <w:lang w:eastAsia="cs-CZ"/>
        </w:rPr>
        <w:t xml:space="preserve">Závěr </w:t>
      </w:r>
    </w:p>
    <w:p w:rsidR="00835F79" w:rsidRPr="00835F79" w:rsidRDefault="00835F79" w:rsidP="00B12381">
      <w:pPr>
        <w:jc w:val="both"/>
        <w:rPr>
          <w:rFonts w:ascii="Arial" w:hAnsi="Arial" w:cs="Arial"/>
          <w:sz w:val="24"/>
          <w:lang w:eastAsia="cs-CZ"/>
        </w:rPr>
      </w:pPr>
      <w:r w:rsidRPr="00835F79">
        <w:rPr>
          <w:rFonts w:ascii="Arial" w:hAnsi="Arial" w:cs="Arial"/>
          <w:sz w:val="24"/>
          <w:lang w:eastAsia="cs-CZ"/>
        </w:rPr>
        <w:t xml:space="preserve">Jak je patrné i z tohoto náhledu, výchova není proces, který by byl někdy ukončený a ještě se nenarodil pedagog, který by vymyslel dokonalý recept na výchovu. </w:t>
      </w:r>
    </w:p>
    <w:p w:rsidR="00835F79" w:rsidRDefault="00835F79" w:rsidP="00B12381">
      <w:pPr>
        <w:jc w:val="both"/>
        <w:rPr>
          <w:rFonts w:ascii="Arial" w:hAnsi="Arial" w:cs="Arial"/>
          <w:sz w:val="24"/>
          <w:lang w:eastAsia="cs-CZ"/>
        </w:rPr>
      </w:pPr>
      <w:r w:rsidRPr="00835F79">
        <w:rPr>
          <w:rFonts w:ascii="Arial" w:hAnsi="Arial" w:cs="Arial"/>
          <w:sz w:val="24"/>
          <w:lang w:eastAsia="cs-CZ"/>
        </w:rPr>
        <w:t>Jedno je ale nepochybně jisté a to je důležitost výchovy.</w:t>
      </w:r>
    </w:p>
    <w:p w:rsidR="00835F79" w:rsidRDefault="00835F79" w:rsidP="00B12381">
      <w:pPr>
        <w:jc w:val="both"/>
        <w:rPr>
          <w:rFonts w:ascii="Arial" w:hAnsi="Arial" w:cs="Arial"/>
          <w:sz w:val="24"/>
          <w:lang w:eastAsia="cs-CZ"/>
        </w:rPr>
      </w:pPr>
      <w:r>
        <w:rPr>
          <w:rFonts w:ascii="Arial" w:hAnsi="Arial" w:cs="Arial"/>
          <w:sz w:val="24"/>
          <w:lang w:eastAsia="cs-CZ"/>
        </w:rPr>
        <w:t>V současné společnosti existuje množství směrů, z nichž každý se snaží být tím nejlepším a správným</w:t>
      </w:r>
      <w:r w:rsidR="00B12381">
        <w:rPr>
          <w:rFonts w:ascii="Arial" w:hAnsi="Arial" w:cs="Arial"/>
          <w:sz w:val="24"/>
          <w:lang w:eastAsia="cs-CZ"/>
        </w:rPr>
        <w:t xml:space="preserve">. Úkolem vychovatele je vést svěřené </w:t>
      </w:r>
      <w:r w:rsidR="00B12381" w:rsidRPr="00B12381">
        <w:rPr>
          <w:rFonts w:ascii="Arial" w:hAnsi="Arial" w:cs="Arial"/>
          <w:i/>
          <w:sz w:val="24"/>
          <w:lang w:eastAsia="cs-CZ"/>
        </w:rPr>
        <w:t>k myšlení, k mravnosti a k vůli rozhodovat se a konat ve prospěch toho, co se ukazuje být dobré a pravdivé</w:t>
      </w:r>
      <w:r w:rsidR="00B12381">
        <w:rPr>
          <w:rFonts w:ascii="Arial" w:hAnsi="Arial" w:cs="Arial"/>
          <w:sz w:val="24"/>
          <w:lang w:eastAsia="cs-CZ"/>
        </w:rPr>
        <w:t xml:space="preserve"> (Strouhal, s. 178, 2014).</w:t>
      </w:r>
    </w:p>
    <w:p w:rsidR="00B0319D" w:rsidRDefault="00B0319D" w:rsidP="00B12381">
      <w:pPr>
        <w:jc w:val="both"/>
        <w:rPr>
          <w:rFonts w:ascii="Arial" w:hAnsi="Arial" w:cs="Arial"/>
          <w:sz w:val="24"/>
          <w:lang w:eastAsia="cs-CZ"/>
        </w:rPr>
      </w:pPr>
      <w:r w:rsidRPr="00B0319D">
        <w:rPr>
          <w:rFonts w:ascii="Arial" w:hAnsi="Arial" w:cs="Arial"/>
          <w:i/>
          <w:sz w:val="24"/>
          <w:lang w:eastAsia="cs-CZ"/>
        </w:rPr>
        <w:t>Teorie výchovy se nemůže soustřeďovat jen na prevenci a eventuální řešení konkrétních individuálních, mravních a společenských problémů, nýbrž měla by též široce založenou reflexí  zjasňovat vědomí, že lidskost není materiál k opracování, ani potenciál k rozvíjení či zdroj k využití, nýbrž hodnota, k níž lze směřovat</w:t>
      </w:r>
      <w:r>
        <w:rPr>
          <w:rFonts w:ascii="Arial" w:hAnsi="Arial" w:cs="Arial"/>
          <w:i/>
          <w:sz w:val="24"/>
          <w:lang w:eastAsia="cs-CZ"/>
        </w:rPr>
        <w:t xml:space="preserve"> </w:t>
      </w:r>
      <w:r>
        <w:rPr>
          <w:rFonts w:ascii="Arial" w:hAnsi="Arial" w:cs="Arial"/>
          <w:sz w:val="24"/>
          <w:lang w:eastAsia="cs-CZ"/>
        </w:rPr>
        <w:t>(Strouhal, s. 169</w:t>
      </w:r>
      <w:r w:rsidRPr="00B0319D">
        <w:rPr>
          <w:rFonts w:ascii="Arial" w:hAnsi="Arial" w:cs="Arial"/>
          <w:i/>
          <w:sz w:val="24"/>
          <w:lang w:eastAsia="cs-CZ"/>
        </w:rPr>
        <w:t>.</w:t>
      </w:r>
      <w:r>
        <w:rPr>
          <w:rFonts w:ascii="Arial" w:hAnsi="Arial" w:cs="Arial"/>
          <w:sz w:val="24"/>
          <w:lang w:eastAsia="cs-CZ"/>
        </w:rPr>
        <w:t xml:space="preserve"> 2013).</w:t>
      </w:r>
    </w:p>
    <w:p w:rsidR="00B12381" w:rsidRDefault="00B12381" w:rsidP="00B12381">
      <w:pPr>
        <w:jc w:val="both"/>
        <w:rPr>
          <w:rFonts w:ascii="Arial" w:hAnsi="Arial" w:cs="Arial"/>
          <w:sz w:val="24"/>
          <w:lang w:eastAsia="cs-CZ"/>
        </w:rPr>
      </w:pPr>
    </w:p>
    <w:p w:rsidR="00B0319D" w:rsidRPr="00B0319D" w:rsidRDefault="00B12381" w:rsidP="00073672">
      <w:pPr>
        <w:pStyle w:val="Nadpis2"/>
        <w:rPr>
          <w:lang w:eastAsia="cs-CZ"/>
        </w:rPr>
      </w:pPr>
      <w:r>
        <w:rPr>
          <w:lang w:eastAsia="cs-CZ"/>
        </w:rPr>
        <w:t>Literatura:</w:t>
      </w:r>
    </w:p>
    <w:p w:rsidR="00B22303" w:rsidRPr="00B22303" w:rsidRDefault="00B22303" w:rsidP="00B12381">
      <w:pPr>
        <w:jc w:val="both"/>
        <w:rPr>
          <w:rFonts w:ascii="Arial" w:hAnsi="Arial" w:cs="Arial"/>
          <w:sz w:val="24"/>
          <w:szCs w:val="24"/>
        </w:rPr>
      </w:pPr>
      <w:r w:rsidRPr="00B22303">
        <w:rPr>
          <w:rFonts w:ascii="Arial" w:hAnsi="Arial" w:cs="Arial"/>
          <w:sz w:val="24"/>
          <w:szCs w:val="24"/>
        </w:rPr>
        <w:t xml:space="preserve">CIPRO, Miroslav. </w:t>
      </w:r>
      <w:r w:rsidRPr="00B22303">
        <w:rPr>
          <w:rStyle w:val="Zvraznn"/>
          <w:rFonts w:ascii="Arial" w:hAnsi="Arial" w:cs="Arial"/>
          <w:sz w:val="24"/>
          <w:szCs w:val="24"/>
        </w:rPr>
        <w:t>Galerie světových pedagogů. První svazek, Od starověku k osvícenství.</w:t>
      </w:r>
      <w:r w:rsidR="00D4364E">
        <w:rPr>
          <w:rFonts w:ascii="Arial" w:hAnsi="Arial" w:cs="Arial"/>
          <w:sz w:val="24"/>
          <w:szCs w:val="24"/>
        </w:rPr>
        <w:t xml:space="preserve"> Praha</w:t>
      </w:r>
      <w:r w:rsidRPr="00B22303">
        <w:rPr>
          <w:rFonts w:ascii="Arial" w:hAnsi="Arial" w:cs="Arial"/>
          <w:sz w:val="24"/>
          <w:szCs w:val="24"/>
        </w:rPr>
        <w:t>: Miroslav Cipro, 2002.</w:t>
      </w:r>
    </w:p>
    <w:p w:rsidR="00B22303" w:rsidRPr="00B22303" w:rsidRDefault="00B22303" w:rsidP="00B12381">
      <w:pPr>
        <w:jc w:val="both"/>
        <w:rPr>
          <w:rFonts w:ascii="Arial" w:hAnsi="Arial" w:cs="Arial"/>
          <w:sz w:val="24"/>
          <w:szCs w:val="24"/>
        </w:rPr>
      </w:pPr>
      <w:r w:rsidRPr="00B22303">
        <w:rPr>
          <w:rFonts w:ascii="Arial" w:hAnsi="Arial" w:cs="Arial"/>
          <w:sz w:val="24"/>
          <w:szCs w:val="24"/>
        </w:rPr>
        <w:t>ČORNEJ, Petr et al. </w:t>
      </w:r>
      <w:r w:rsidRPr="00B22303">
        <w:rPr>
          <w:rStyle w:val="Zvraznn"/>
          <w:rFonts w:ascii="Arial" w:hAnsi="Arial" w:cs="Arial"/>
          <w:sz w:val="24"/>
          <w:szCs w:val="24"/>
        </w:rPr>
        <w:t>Dějiny evropské civilizace</w:t>
      </w:r>
      <w:r w:rsidRPr="00B22303">
        <w:rPr>
          <w:rFonts w:ascii="Arial" w:hAnsi="Arial" w:cs="Arial"/>
          <w:sz w:val="24"/>
          <w:szCs w:val="24"/>
        </w:rPr>
        <w:t>. 1. 4., upr. vyd. Praha: Paseka, 2002. 367 s. ISBN 80-7185-472-7.</w:t>
      </w:r>
    </w:p>
    <w:p w:rsidR="00B12381" w:rsidRPr="00B22303" w:rsidRDefault="00B12381" w:rsidP="00B12381">
      <w:pPr>
        <w:jc w:val="both"/>
        <w:rPr>
          <w:rFonts w:ascii="Arial" w:hAnsi="Arial" w:cs="Arial"/>
          <w:sz w:val="24"/>
          <w:szCs w:val="24"/>
        </w:rPr>
      </w:pPr>
      <w:r w:rsidRPr="00B22303">
        <w:rPr>
          <w:rFonts w:ascii="Arial" w:hAnsi="Arial" w:cs="Arial"/>
          <w:sz w:val="24"/>
          <w:szCs w:val="24"/>
        </w:rPr>
        <w:t xml:space="preserve">GRECMANOVÁ, </w:t>
      </w:r>
      <w:r w:rsidRPr="00B22303">
        <w:rPr>
          <w:rStyle w:val="x00i6y26c084"/>
          <w:rFonts w:ascii="Arial" w:hAnsi="Arial" w:cs="Arial"/>
          <w:bCs/>
          <w:sz w:val="24"/>
          <w:szCs w:val="24"/>
        </w:rPr>
        <w:t>Helena</w:t>
      </w:r>
      <w:r w:rsidRPr="00B22303">
        <w:rPr>
          <w:rFonts w:ascii="Arial" w:hAnsi="Arial" w:cs="Arial"/>
          <w:sz w:val="24"/>
          <w:szCs w:val="24"/>
        </w:rPr>
        <w:t xml:space="preserve"> - HOLOUŠOVÁ, Drahomíra - URBANOVSKÁ, Eva. </w:t>
      </w:r>
      <w:r w:rsidRPr="00B22303">
        <w:rPr>
          <w:rFonts w:ascii="Arial" w:hAnsi="Arial" w:cs="Arial"/>
          <w:i/>
          <w:sz w:val="24"/>
          <w:szCs w:val="24"/>
        </w:rPr>
        <w:t>Obecná pedagogika. I.</w:t>
      </w:r>
      <w:r w:rsidRPr="00B22303">
        <w:rPr>
          <w:rFonts w:ascii="Arial" w:hAnsi="Arial" w:cs="Arial"/>
          <w:sz w:val="24"/>
          <w:szCs w:val="24"/>
        </w:rPr>
        <w:t xml:space="preserve"> 1. vyd. Olomouc: HANEX, 1996. 231 s. ISBN 80-85783-20-7.</w:t>
      </w:r>
    </w:p>
    <w:p w:rsidR="00B22303" w:rsidRPr="00B22303" w:rsidRDefault="00B22303" w:rsidP="00B12381">
      <w:pPr>
        <w:jc w:val="both"/>
        <w:rPr>
          <w:rFonts w:ascii="Arial" w:hAnsi="Arial" w:cs="Arial"/>
          <w:sz w:val="24"/>
          <w:szCs w:val="24"/>
        </w:rPr>
      </w:pPr>
      <w:r w:rsidRPr="00B22303">
        <w:rPr>
          <w:rFonts w:ascii="Arial" w:hAnsi="Arial" w:cs="Arial"/>
          <w:caps/>
          <w:sz w:val="24"/>
          <w:szCs w:val="24"/>
        </w:rPr>
        <w:t>Komenský</w:t>
      </w:r>
      <w:r w:rsidRPr="00B22303">
        <w:rPr>
          <w:rFonts w:ascii="Arial" w:hAnsi="Arial" w:cs="Arial"/>
          <w:sz w:val="24"/>
          <w:szCs w:val="24"/>
        </w:rPr>
        <w:t xml:space="preserve">, Jan Amos. </w:t>
      </w:r>
      <w:r w:rsidRPr="00B22303">
        <w:rPr>
          <w:rFonts w:ascii="Arial" w:hAnsi="Arial" w:cs="Arial"/>
          <w:i/>
          <w:iCs/>
          <w:sz w:val="24"/>
          <w:szCs w:val="24"/>
        </w:rPr>
        <w:t>Didaktika velká</w:t>
      </w:r>
      <w:r w:rsidRPr="00B22303">
        <w:rPr>
          <w:rFonts w:ascii="Arial" w:hAnsi="Arial" w:cs="Arial"/>
          <w:sz w:val="24"/>
          <w:szCs w:val="24"/>
        </w:rPr>
        <w:t>. 3. vyd. Brno: Komenium, 1948.</w:t>
      </w:r>
    </w:p>
    <w:p w:rsidR="00B12381" w:rsidRPr="00B22303" w:rsidRDefault="00B12381" w:rsidP="00B12381">
      <w:pPr>
        <w:jc w:val="both"/>
        <w:rPr>
          <w:rFonts w:ascii="Arial" w:hAnsi="Arial" w:cs="Arial"/>
          <w:sz w:val="24"/>
          <w:szCs w:val="24"/>
          <w:lang w:eastAsia="cs-CZ"/>
        </w:rPr>
      </w:pPr>
      <w:r w:rsidRPr="00B22303">
        <w:rPr>
          <w:rFonts w:ascii="Arial" w:hAnsi="Arial" w:cs="Arial"/>
          <w:sz w:val="24"/>
          <w:szCs w:val="24"/>
        </w:rPr>
        <w:t xml:space="preserve">KRAUS, Blahoslav. </w:t>
      </w:r>
      <w:r w:rsidRPr="00B22303">
        <w:rPr>
          <w:rFonts w:ascii="Arial" w:hAnsi="Arial" w:cs="Arial"/>
          <w:i/>
          <w:sz w:val="24"/>
          <w:szCs w:val="24"/>
        </w:rPr>
        <w:t>Teorie výchovy</w:t>
      </w:r>
      <w:r w:rsidRPr="00B22303">
        <w:rPr>
          <w:rFonts w:ascii="Arial" w:hAnsi="Arial" w:cs="Arial"/>
          <w:sz w:val="24"/>
          <w:szCs w:val="24"/>
        </w:rPr>
        <w:t xml:space="preserve">. Brno: Institut mezioborových studií. 2006. 29. s. </w:t>
      </w:r>
    </w:p>
    <w:p w:rsidR="0085209E" w:rsidRPr="00AF24F4" w:rsidRDefault="00B12381" w:rsidP="00073672">
      <w:pPr>
        <w:jc w:val="both"/>
        <w:rPr>
          <w:rFonts w:ascii="Arial" w:hAnsi="Arial" w:cs="Arial"/>
          <w:sz w:val="24"/>
          <w:szCs w:val="24"/>
        </w:rPr>
      </w:pPr>
      <w:r w:rsidRPr="00B22303">
        <w:rPr>
          <w:rFonts w:ascii="Arial" w:hAnsi="Arial" w:cs="Arial"/>
          <w:sz w:val="24"/>
          <w:szCs w:val="24"/>
        </w:rPr>
        <w:t xml:space="preserve">STROUHAL, </w:t>
      </w:r>
      <w:r w:rsidRPr="00B22303">
        <w:rPr>
          <w:rStyle w:val="x00i6y26c084"/>
          <w:rFonts w:ascii="Arial" w:hAnsi="Arial" w:cs="Arial"/>
          <w:bCs/>
          <w:sz w:val="24"/>
          <w:szCs w:val="24"/>
        </w:rPr>
        <w:t>Martin</w:t>
      </w:r>
      <w:r w:rsidRPr="00B22303">
        <w:rPr>
          <w:rFonts w:ascii="Arial" w:hAnsi="Arial" w:cs="Arial"/>
          <w:sz w:val="24"/>
          <w:szCs w:val="24"/>
        </w:rPr>
        <w:t xml:space="preserve">. </w:t>
      </w:r>
      <w:r w:rsidRPr="00B22303">
        <w:rPr>
          <w:rFonts w:ascii="Arial" w:hAnsi="Arial" w:cs="Arial"/>
          <w:i/>
          <w:sz w:val="24"/>
          <w:szCs w:val="24"/>
        </w:rPr>
        <w:t>Teorie výchovy : k vybraným problémům a perspektivám jedné pedagogické disciplíny</w:t>
      </w:r>
      <w:r w:rsidRPr="00B22303">
        <w:rPr>
          <w:rFonts w:ascii="Arial" w:hAnsi="Arial" w:cs="Arial"/>
          <w:sz w:val="24"/>
          <w:szCs w:val="24"/>
        </w:rPr>
        <w:t>. Praha: Grada, 2013. 192 s. ISBN 978-80-247-4212-0.</w:t>
      </w:r>
    </w:p>
    <w:sectPr w:rsidR="0085209E" w:rsidRPr="00AF2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71005"/>
    <w:multiLevelType w:val="hybridMultilevel"/>
    <w:tmpl w:val="9A8EB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92"/>
    <w:rsid w:val="000352AD"/>
    <w:rsid w:val="00073672"/>
    <w:rsid w:val="001738E8"/>
    <w:rsid w:val="001A76C1"/>
    <w:rsid w:val="001D7E8C"/>
    <w:rsid w:val="00281DF1"/>
    <w:rsid w:val="00323F27"/>
    <w:rsid w:val="00364102"/>
    <w:rsid w:val="004612D8"/>
    <w:rsid w:val="00495036"/>
    <w:rsid w:val="004B5733"/>
    <w:rsid w:val="00532FF7"/>
    <w:rsid w:val="00590085"/>
    <w:rsid w:val="00596F44"/>
    <w:rsid w:val="005A0019"/>
    <w:rsid w:val="00626DB4"/>
    <w:rsid w:val="00797FC5"/>
    <w:rsid w:val="00835F79"/>
    <w:rsid w:val="0085209E"/>
    <w:rsid w:val="008A538D"/>
    <w:rsid w:val="008D30B2"/>
    <w:rsid w:val="008D6538"/>
    <w:rsid w:val="008E079B"/>
    <w:rsid w:val="009040CF"/>
    <w:rsid w:val="0091249E"/>
    <w:rsid w:val="009B5E89"/>
    <w:rsid w:val="00A565C1"/>
    <w:rsid w:val="00AF24F4"/>
    <w:rsid w:val="00B0319D"/>
    <w:rsid w:val="00B12381"/>
    <w:rsid w:val="00B22303"/>
    <w:rsid w:val="00B37BCB"/>
    <w:rsid w:val="00B9403A"/>
    <w:rsid w:val="00BB21A3"/>
    <w:rsid w:val="00BD7891"/>
    <w:rsid w:val="00BF4D92"/>
    <w:rsid w:val="00C53FB3"/>
    <w:rsid w:val="00CD503A"/>
    <w:rsid w:val="00D4364E"/>
    <w:rsid w:val="00D94AB8"/>
    <w:rsid w:val="00DC22EC"/>
    <w:rsid w:val="00DD48D1"/>
    <w:rsid w:val="00E575E8"/>
    <w:rsid w:val="00F933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26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F24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AF24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F4D9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F4D92"/>
    <w:rPr>
      <w:color w:val="0000FF"/>
      <w:u w:val="single"/>
    </w:rPr>
  </w:style>
  <w:style w:type="character" w:styleId="Siln">
    <w:name w:val="Strong"/>
    <w:basedOn w:val="Standardnpsmoodstavce"/>
    <w:uiPriority w:val="22"/>
    <w:qFormat/>
    <w:rsid w:val="0085209E"/>
    <w:rPr>
      <w:b/>
      <w:bCs/>
    </w:rPr>
  </w:style>
  <w:style w:type="character" w:styleId="Zvraznn">
    <w:name w:val="Emphasis"/>
    <w:basedOn w:val="Standardnpsmoodstavce"/>
    <w:uiPriority w:val="20"/>
    <w:qFormat/>
    <w:rsid w:val="0085209E"/>
    <w:rPr>
      <w:i/>
      <w:iCs/>
    </w:rPr>
  </w:style>
  <w:style w:type="paragraph" w:styleId="Textbubliny">
    <w:name w:val="Balloon Text"/>
    <w:basedOn w:val="Normln"/>
    <w:link w:val="TextbublinyChar"/>
    <w:uiPriority w:val="99"/>
    <w:semiHidden/>
    <w:unhideWhenUsed/>
    <w:rsid w:val="008520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5209E"/>
    <w:rPr>
      <w:rFonts w:ascii="Tahoma" w:hAnsi="Tahoma" w:cs="Tahoma"/>
      <w:sz w:val="16"/>
      <w:szCs w:val="16"/>
    </w:rPr>
  </w:style>
  <w:style w:type="character" w:customStyle="1" w:styleId="Nadpis1Char">
    <w:name w:val="Nadpis 1 Char"/>
    <w:basedOn w:val="Standardnpsmoodstavce"/>
    <w:link w:val="Nadpis1"/>
    <w:uiPriority w:val="9"/>
    <w:rsid w:val="00626DB4"/>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AF24F4"/>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AF24F4"/>
    <w:rPr>
      <w:rFonts w:asciiTheme="majorHAnsi" w:eastAsiaTheme="majorEastAsia" w:hAnsiTheme="majorHAnsi" w:cstheme="majorBidi"/>
      <w:b/>
      <w:bCs/>
      <w:color w:val="4F81BD" w:themeColor="accent1"/>
    </w:rPr>
  </w:style>
  <w:style w:type="character" w:customStyle="1" w:styleId="x00i6y26c084">
    <w:name w:val="x00i6y26c084"/>
    <w:basedOn w:val="Standardnpsmoodstavce"/>
    <w:rsid w:val="00B123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26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F24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AF24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F4D9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F4D92"/>
    <w:rPr>
      <w:color w:val="0000FF"/>
      <w:u w:val="single"/>
    </w:rPr>
  </w:style>
  <w:style w:type="character" w:styleId="Siln">
    <w:name w:val="Strong"/>
    <w:basedOn w:val="Standardnpsmoodstavce"/>
    <w:uiPriority w:val="22"/>
    <w:qFormat/>
    <w:rsid w:val="0085209E"/>
    <w:rPr>
      <w:b/>
      <w:bCs/>
    </w:rPr>
  </w:style>
  <w:style w:type="character" w:styleId="Zvraznn">
    <w:name w:val="Emphasis"/>
    <w:basedOn w:val="Standardnpsmoodstavce"/>
    <w:uiPriority w:val="20"/>
    <w:qFormat/>
    <w:rsid w:val="0085209E"/>
    <w:rPr>
      <w:i/>
      <w:iCs/>
    </w:rPr>
  </w:style>
  <w:style w:type="paragraph" w:styleId="Textbubliny">
    <w:name w:val="Balloon Text"/>
    <w:basedOn w:val="Normln"/>
    <w:link w:val="TextbublinyChar"/>
    <w:uiPriority w:val="99"/>
    <w:semiHidden/>
    <w:unhideWhenUsed/>
    <w:rsid w:val="008520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5209E"/>
    <w:rPr>
      <w:rFonts w:ascii="Tahoma" w:hAnsi="Tahoma" w:cs="Tahoma"/>
      <w:sz w:val="16"/>
      <w:szCs w:val="16"/>
    </w:rPr>
  </w:style>
  <w:style w:type="character" w:customStyle="1" w:styleId="Nadpis1Char">
    <w:name w:val="Nadpis 1 Char"/>
    <w:basedOn w:val="Standardnpsmoodstavce"/>
    <w:link w:val="Nadpis1"/>
    <w:uiPriority w:val="9"/>
    <w:rsid w:val="00626DB4"/>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AF24F4"/>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AF24F4"/>
    <w:rPr>
      <w:rFonts w:asciiTheme="majorHAnsi" w:eastAsiaTheme="majorEastAsia" w:hAnsiTheme="majorHAnsi" w:cstheme="majorBidi"/>
      <w:b/>
      <w:bCs/>
      <w:color w:val="4F81BD" w:themeColor="accent1"/>
    </w:rPr>
  </w:style>
  <w:style w:type="character" w:customStyle="1" w:styleId="x00i6y26c084">
    <w:name w:val="x00i6y26c084"/>
    <w:basedOn w:val="Standardnpsmoodstavce"/>
    <w:rsid w:val="00B12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7816">
      <w:bodyDiv w:val="1"/>
      <w:marLeft w:val="0"/>
      <w:marRight w:val="0"/>
      <w:marTop w:val="0"/>
      <w:marBottom w:val="0"/>
      <w:divBdr>
        <w:top w:val="none" w:sz="0" w:space="0" w:color="auto"/>
        <w:left w:val="none" w:sz="0" w:space="0" w:color="auto"/>
        <w:bottom w:val="none" w:sz="0" w:space="0" w:color="auto"/>
        <w:right w:val="none" w:sz="0" w:space="0" w:color="auto"/>
      </w:divBdr>
    </w:div>
    <w:div w:id="485895471">
      <w:bodyDiv w:val="1"/>
      <w:marLeft w:val="0"/>
      <w:marRight w:val="0"/>
      <w:marTop w:val="0"/>
      <w:marBottom w:val="0"/>
      <w:divBdr>
        <w:top w:val="none" w:sz="0" w:space="0" w:color="auto"/>
        <w:left w:val="none" w:sz="0" w:space="0" w:color="auto"/>
        <w:bottom w:val="none" w:sz="0" w:space="0" w:color="auto"/>
        <w:right w:val="none" w:sz="0" w:space="0" w:color="auto"/>
      </w:divBdr>
    </w:div>
    <w:div w:id="493452969">
      <w:bodyDiv w:val="1"/>
      <w:marLeft w:val="0"/>
      <w:marRight w:val="0"/>
      <w:marTop w:val="0"/>
      <w:marBottom w:val="0"/>
      <w:divBdr>
        <w:top w:val="none" w:sz="0" w:space="0" w:color="auto"/>
        <w:left w:val="none" w:sz="0" w:space="0" w:color="auto"/>
        <w:bottom w:val="none" w:sz="0" w:space="0" w:color="auto"/>
        <w:right w:val="none" w:sz="0" w:space="0" w:color="auto"/>
      </w:divBdr>
    </w:div>
    <w:div w:id="507982756">
      <w:bodyDiv w:val="1"/>
      <w:marLeft w:val="0"/>
      <w:marRight w:val="0"/>
      <w:marTop w:val="0"/>
      <w:marBottom w:val="0"/>
      <w:divBdr>
        <w:top w:val="none" w:sz="0" w:space="0" w:color="auto"/>
        <w:left w:val="none" w:sz="0" w:space="0" w:color="auto"/>
        <w:bottom w:val="none" w:sz="0" w:space="0" w:color="auto"/>
        <w:right w:val="none" w:sz="0" w:space="0" w:color="auto"/>
      </w:divBdr>
    </w:div>
    <w:div w:id="949238350">
      <w:bodyDiv w:val="1"/>
      <w:marLeft w:val="0"/>
      <w:marRight w:val="0"/>
      <w:marTop w:val="0"/>
      <w:marBottom w:val="0"/>
      <w:divBdr>
        <w:top w:val="none" w:sz="0" w:space="0" w:color="auto"/>
        <w:left w:val="none" w:sz="0" w:space="0" w:color="auto"/>
        <w:bottom w:val="none" w:sz="0" w:space="0" w:color="auto"/>
        <w:right w:val="none" w:sz="0" w:space="0" w:color="auto"/>
      </w:divBdr>
    </w:div>
    <w:div w:id="1186748885">
      <w:bodyDiv w:val="1"/>
      <w:marLeft w:val="0"/>
      <w:marRight w:val="0"/>
      <w:marTop w:val="0"/>
      <w:marBottom w:val="0"/>
      <w:divBdr>
        <w:top w:val="none" w:sz="0" w:space="0" w:color="auto"/>
        <w:left w:val="none" w:sz="0" w:space="0" w:color="auto"/>
        <w:bottom w:val="none" w:sz="0" w:space="0" w:color="auto"/>
        <w:right w:val="none" w:sz="0" w:space="0" w:color="auto"/>
      </w:divBdr>
    </w:div>
    <w:div w:id="1377850397">
      <w:bodyDiv w:val="1"/>
      <w:marLeft w:val="0"/>
      <w:marRight w:val="0"/>
      <w:marTop w:val="0"/>
      <w:marBottom w:val="0"/>
      <w:divBdr>
        <w:top w:val="none" w:sz="0" w:space="0" w:color="auto"/>
        <w:left w:val="none" w:sz="0" w:space="0" w:color="auto"/>
        <w:bottom w:val="none" w:sz="0" w:space="0" w:color="auto"/>
        <w:right w:val="none" w:sz="0" w:space="0" w:color="auto"/>
      </w:divBdr>
    </w:div>
    <w:div w:id="1679231093">
      <w:bodyDiv w:val="1"/>
      <w:marLeft w:val="0"/>
      <w:marRight w:val="0"/>
      <w:marTop w:val="0"/>
      <w:marBottom w:val="0"/>
      <w:divBdr>
        <w:top w:val="none" w:sz="0" w:space="0" w:color="auto"/>
        <w:left w:val="none" w:sz="0" w:space="0" w:color="auto"/>
        <w:bottom w:val="none" w:sz="0" w:space="0" w:color="auto"/>
        <w:right w:val="none" w:sz="0" w:space="0" w:color="auto"/>
      </w:divBdr>
    </w:div>
    <w:div w:id="1842310122">
      <w:bodyDiv w:val="1"/>
      <w:marLeft w:val="0"/>
      <w:marRight w:val="0"/>
      <w:marTop w:val="0"/>
      <w:marBottom w:val="0"/>
      <w:divBdr>
        <w:top w:val="none" w:sz="0" w:space="0" w:color="auto"/>
        <w:left w:val="none" w:sz="0" w:space="0" w:color="auto"/>
        <w:bottom w:val="none" w:sz="0" w:space="0" w:color="auto"/>
        <w:right w:val="none" w:sz="0" w:space="0" w:color="auto"/>
      </w:divBdr>
    </w:div>
    <w:div w:id="2032682110">
      <w:bodyDiv w:val="1"/>
      <w:marLeft w:val="0"/>
      <w:marRight w:val="0"/>
      <w:marTop w:val="0"/>
      <w:marBottom w:val="0"/>
      <w:divBdr>
        <w:top w:val="none" w:sz="0" w:space="0" w:color="auto"/>
        <w:left w:val="none" w:sz="0" w:space="0" w:color="auto"/>
        <w:bottom w:val="none" w:sz="0" w:space="0" w:color="auto"/>
        <w:right w:val="none" w:sz="0" w:space="0" w:color="auto"/>
      </w:divBdr>
    </w:div>
    <w:div w:id="2048918298">
      <w:bodyDiv w:val="1"/>
      <w:marLeft w:val="0"/>
      <w:marRight w:val="0"/>
      <w:marTop w:val="0"/>
      <w:marBottom w:val="0"/>
      <w:divBdr>
        <w:top w:val="none" w:sz="0" w:space="0" w:color="auto"/>
        <w:left w:val="none" w:sz="0" w:space="0" w:color="auto"/>
        <w:bottom w:val="none" w:sz="0" w:space="0" w:color="auto"/>
        <w:right w:val="none" w:sz="0" w:space="0" w:color="auto"/>
      </w:divBdr>
      <w:divsChild>
        <w:div w:id="1551066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3699</Words>
  <Characters>21826</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25475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Fojtíková Roubalová</dc:creator>
  <cp:lastModifiedBy>uzivatel</cp:lastModifiedBy>
  <cp:revision>2</cp:revision>
  <dcterms:created xsi:type="dcterms:W3CDTF">2014-10-06T09:45:00Z</dcterms:created>
  <dcterms:modified xsi:type="dcterms:W3CDTF">2014-10-06T09:45:00Z</dcterms:modified>
</cp:coreProperties>
</file>