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3C" w:rsidRPr="00DF203C" w:rsidRDefault="00DF203C" w:rsidP="001879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DF20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Výtvarná výchova (Teorie výtvarné pedagogiky a výtvarné výchovy)</w:t>
      </w:r>
    </w:p>
    <w:p w:rsidR="00DF203C" w:rsidRPr="00DF203C" w:rsidRDefault="00DF203C" w:rsidP="00187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F20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7507 P - čtyřleté studium</w:t>
      </w:r>
    </w:p>
    <w:p w:rsidR="00DF203C" w:rsidRPr="00DF203C" w:rsidRDefault="00DF203C" w:rsidP="001879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3F" w:rsidRPr="00DF203C" w:rsidRDefault="00B13FAD" w:rsidP="001879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03C">
        <w:rPr>
          <w:rFonts w:ascii="Times New Roman" w:hAnsi="Times New Roman" w:cs="Times New Roman"/>
          <w:b/>
          <w:sz w:val="24"/>
          <w:szCs w:val="24"/>
        </w:rPr>
        <w:t>Obsah a cíle studia</w:t>
      </w:r>
    </w:p>
    <w:p w:rsidR="00B13FAD" w:rsidRPr="00DF203C" w:rsidRDefault="00B13FAD" w:rsidP="001879BC">
      <w:pPr>
        <w:jc w:val="both"/>
        <w:rPr>
          <w:rFonts w:ascii="Times New Roman" w:hAnsi="Times New Roman" w:cs="Times New Roman"/>
          <w:sz w:val="24"/>
          <w:szCs w:val="24"/>
        </w:rPr>
      </w:pPr>
      <w:r w:rsidRPr="00DF203C">
        <w:rPr>
          <w:rFonts w:ascii="Times New Roman" w:hAnsi="Times New Roman" w:cs="Times New Roman"/>
          <w:sz w:val="24"/>
          <w:szCs w:val="24"/>
        </w:rPr>
        <w:t>Studijní obor Výtvarná výchova (teorie výtvarné pedagogiky a výtvarné tvorby)</w:t>
      </w:r>
      <w:r w:rsidR="001879BC">
        <w:rPr>
          <w:rFonts w:ascii="Times New Roman" w:hAnsi="Times New Roman" w:cs="Times New Roman"/>
          <w:sz w:val="24"/>
          <w:szCs w:val="24"/>
        </w:rPr>
        <w:t xml:space="preserve">, realizovaný i </w:t>
      </w:r>
      <w:r w:rsidR="00D23F06">
        <w:rPr>
          <w:rFonts w:ascii="Times New Roman" w:hAnsi="Times New Roman" w:cs="Times New Roman"/>
          <w:sz w:val="24"/>
          <w:szCs w:val="24"/>
        </w:rPr>
        <w:t xml:space="preserve">v angličtině, </w:t>
      </w:r>
      <w:r w:rsidRPr="00DF203C">
        <w:rPr>
          <w:rFonts w:ascii="Times New Roman" w:hAnsi="Times New Roman" w:cs="Times New Roman"/>
          <w:sz w:val="24"/>
          <w:szCs w:val="24"/>
        </w:rPr>
        <w:t>poskytuje jako součást doktorského studijního programu Specializace v pedagogice vzdělání zaměřené na porozumění historickým kontextům a aktuální teorii výtvarné pedagogiky, vizuální kultuře a její pozici ve vzdělávacím procesu. Obor je zaměřen na získání odborných kompetencí pro výzkum, kritickou a teoretickou reflexi rozsáhlé oblasti výtvarné kultury, jakož i souvisejících pedagogických aspektů a edukačních aktivit ve výtvarné výchově. Nabízí vyváženou kombinaci disciplín zaměřených na výtvarnou pedagogiku, teorii, historii a kritiku umění a mediaci hmotného kulturního dědictví. Důraz je kladen na výzkumné aktivity studentů a rozvoj jejich prezentačních a komunikačních dovedností v rámci výuky na garantujícím pracovišti, projektové spolupráce a domácí i mezinárodní odborné rozpravy. Samostatnou výzkumnou oblast oboru představuje pak teorie tvorby ve vztahu k výtvarné pedagogice a k rozsáhlé oblasti zprostředkování umění a muzejní pedagogiky.</w:t>
      </w:r>
    </w:p>
    <w:p w:rsidR="00B13FAD" w:rsidRPr="00DF203C" w:rsidRDefault="00B13FAD" w:rsidP="001879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03C">
        <w:rPr>
          <w:rFonts w:ascii="Times New Roman" w:hAnsi="Times New Roman" w:cs="Times New Roman"/>
          <w:b/>
          <w:sz w:val="24"/>
          <w:szCs w:val="24"/>
        </w:rPr>
        <w:t>Profil absolventa a uplatnění v praxi</w:t>
      </w:r>
    </w:p>
    <w:p w:rsidR="00B13FAD" w:rsidRPr="00DF203C" w:rsidRDefault="00B13FAD" w:rsidP="001879BC">
      <w:pPr>
        <w:jc w:val="both"/>
        <w:rPr>
          <w:rFonts w:ascii="Times New Roman" w:hAnsi="Times New Roman" w:cs="Times New Roman"/>
          <w:sz w:val="24"/>
          <w:szCs w:val="24"/>
        </w:rPr>
      </w:pPr>
      <w:r w:rsidRPr="00DF203C">
        <w:rPr>
          <w:rFonts w:ascii="Times New Roman" w:hAnsi="Times New Roman" w:cs="Times New Roman"/>
          <w:sz w:val="24"/>
          <w:szCs w:val="24"/>
        </w:rPr>
        <w:t>Absolvent doktorského studia by měl být schopen realizovat nezávisle tvůrčí odbornou činnost a vést vědecko-výzkumnou práci podle specifického zaměření své disertační práce a podle potřeb aktuálního zaměření kateder výtvarné výchovy na VŠ nebo pracovišť v jiných vědeckých institucích.</w:t>
      </w:r>
    </w:p>
    <w:p w:rsidR="00B13FAD" w:rsidRPr="00DF203C" w:rsidRDefault="00B13FAD" w:rsidP="001879BC">
      <w:pPr>
        <w:jc w:val="both"/>
        <w:rPr>
          <w:rFonts w:ascii="Times New Roman" w:hAnsi="Times New Roman" w:cs="Times New Roman"/>
          <w:sz w:val="24"/>
          <w:szCs w:val="24"/>
        </w:rPr>
      </w:pPr>
      <w:r w:rsidRPr="00DF203C">
        <w:rPr>
          <w:rFonts w:ascii="Times New Roman" w:hAnsi="Times New Roman" w:cs="Times New Roman"/>
          <w:sz w:val="24"/>
          <w:szCs w:val="24"/>
        </w:rPr>
        <w:t>Absolvent je způsobilý působit jako ak</w:t>
      </w:r>
      <w:r w:rsidR="00DF203C">
        <w:rPr>
          <w:rFonts w:ascii="Times New Roman" w:hAnsi="Times New Roman" w:cs="Times New Roman"/>
          <w:sz w:val="24"/>
          <w:szCs w:val="24"/>
        </w:rPr>
        <w:t>ad</w:t>
      </w:r>
      <w:r w:rsidR="00D23F06">
        <w:rPr>
          <w:rFonts w:ascii="Times New Roman" w:hAnsi="Times New Roman" w:cs="Times New Roman"/>
          <w:sz w:val="24"/>
          <w:szCs w:val="24"/>
        </w:rPr>
        <w:t>emický</w:t>
      </w:r>
      <w:r w:rsidRPr="00DF203C">
        <w:rPr>
          <w:rFonts w:ascii="Times New Roman" w:hAnsi="Times New Roman" w:cs="Times New Roman"/>
          <w:sz w:val="24"/>
          <w:szCs w:val="24"/>
        </w:rPr>
        <w:t xml:space="preserve"> pracovník na VŠ umělecko-pedagogického zaměření, je vybaven k výzkumné práci a k publikování v odborných médiích oboru, dále k participaci na vědeckých a vzdělávacích projektech. Absolvent je také oprávněný vykonávat profese zaměřené na zprostředkování umění v institucích jako jsou muzea a galerie nebo zařízení zprostředkující kulturní dědictví.</w:t>
      </w:r>
    </w:p>
    <w:p w:rsidR="00B13FAD" w:rsidRPr="00DF203C" w:rsidRDefault="00B13FAD" w:rsidP="001879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03C">
        <w:rPr>
          <w:rFonts w:ascii="Times New Roman" w:hAnsi="Times New Roman" w:cs="Times New Roman"/>
          <w:b/>
          <w:sz w:val="24"/>
          <w:szCs w:val="24"/>
        </w:rPr>
        <w:t>Požadavky k přijímací zkoušce</w:t>
      </w:r>
    </w:p>
    <w:p w:rsidR="00B13FAD" w:rsidRPr="00DF203C" w:rsidRDefault="00B13FAD" w:rsidP="001879BC">
      <w:pPr>
        <w:jc w:val="both"/>
        <w:rPr>
          <w:rFonts w:ascii="Times New Roman" w:hAnsi="Times New Roman" w:cs="Times New Roman"/>
          <w:sz w:val="24"/>
          <w:szCs w:val="24"/>
        </w:rPr>
      </w:pPr>
      <w:r w:rsidRPr="00DF203C">
        <w:rPr>
          <w:rFonts w:ascii="Times New Roman" w:hAnsi="Times New Roman" w:cs="Times New Roman"/>
          <w:sz w:val="24"/>
          <w:szCs w:val="24"/>
        </w:rPr>
        <w:t>Přijímací řízení do DSP se koná jednou za rok – koncem LS. Uchazeč je povinen podat přihlášku na příslušném formuláři doplněnou životopisem, doklady o ukončení v</w:t>
      </w:r>
      <w:r w:rsidR="00DF203C">
        <w:rPr>
          <w:rFonts w:ascii="Times New Roman" w:hAnsi="Times New Roman" w:cs="Times New Roman"/>
          <w:sz w:val="24"/>
          <w:szCs w:val="24"/>
        </w:rPr>
        <w:t>ysokoškolského studia, přehled</w:t>
      </w:r>
      <w:r w:rsidRPr="00DF203C">
        <w:rPr>
          <w:rFonts w:ascii="Times New Roman" w:hAnsi="Times New Roman" w:cs="Times New Roman"/>
          <w:sz w:val="24"/>
          <w:szCs w:val="24"/>
        </w:rPr>
        <w:t xml:space="preserve"> tvůrčí, publikační event. organizační či jiné odborné činnos</w:t>
      </w:r>
      <w:r w:rsidR="00DF203C">
        <w:rPr>
          <w:rFonts w:ascii="Times New Roman" w:hAnsi="Times New Roman" w:cs="Times New Roman"/>
          <w:sz w:val="24"/>
          <w:szCs w:val="24"/>
        </w:rPr>
        <w:t>ti a projekt</w:t>
      </w:r>
      <w:r w:rsidRPr="00DF203C">
        <w:rPr>
          <w:rFonts w:ascii="Times New Roman" w:hAnsi="Times New Roman" w:cs="Times New Roman"/>
          <w:sz w:val="24"/>
          <w:szCs w:val="24"/>
        </w:rPr>
        <w:t xml:space="preserve"> zamýšlené disertační práce.</w:t>
      </w:r>
    </w:p>
    <w:p w:rsidR="00B13FAD" w:rsidRPr="00DF203C" w:rsidRDefault="00B13FAD" w:rsidP="001879BC">
      <w:pPr>
        <w:jc w:val="both"/>
        <w:rPr>
          <w:rFonts w:ascii="Times New Roman" w:hAnsi="Times New Roman" w:cs="Times New Roman"/>
          <w:sz w:val="24"/>
          <w:szCs w:val="24"/>
        </w:rPr>
      </w:pPr>
      <w:r w:rsidRPr="00DF203C">
        <w:rPr>
          <w:rFonts w:ascii="Times New Roman" w:hAnsi="Times New Roman" w:cs="Times New Roman"/>
          <w:sz w:val="24"/>
          <w:szCs w:val="24"/>
        </w:rPr>
        <w:t>Okruhy znalostí a způsobilostí prověřované při přijímací zkoušce:</w:t>
      </w:r>
    </w:p>
    <w:p w:rsidR="0071506B" w:rsidRDefault="00B13FAD" w:rsidP="001879B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06B">
        <w:rPr>
          <w:rFonts w:ascii="Times New Roman" w:hAnsi="Times New Roman" w:cs="Times New Roman"/>
          <w:sz w:val="24"/>
          <w:szCs w:val="24"/>
        </w:rPr>
        <w:t>znalost světového a českého výtvarného umění</w:t>
      </w:r>
      <w:r w:rsidR="00DF203C" w:rsidRPr="0071506B">
        <w:rPr>
          <w:rFonts w:ascii="Times New Roman" w:hAnsi="Times New Roman" w:cs="Times New Roman"/>
          <w:sz w:val="24"/>
          <w:szCs w:val="24"/>
        </w:rPr>
        <w:t xml:space="preserve"> ve vztahu k zamýšlenému tématu</w:t>
      </w:r>
    </w:p>
    <w:p w:rsidR="0071506B" w:rsidRDefault="00B13FAD" w:rsidP="001879B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06B">
        <w:rPr>
          <w:rFonts w:ascii="Times New Roman" w:hAnsi="Times New Roman" w:cs="Times New Roman"/>
          <w:sz w:val="24"/>
          <w:szCs w:val="24"/>
        </w:rPr>
        <w:t>orientace v soudobé teorii výtvarné výchovy a středoevropském kul</w:t>
      </w:r>
      <w:r w:rsidR="00DF203C" w:rsidRPr="0071506B">
        <w:rPr>
          <w:rFonts w:ascii="Times New Roman" w:hAnsi="Times New Roman" w:cs="Times New Roman"/>
          <w:sz w:val="24"/>
          <w:szCs w:val="24"/>
        </w:rPr>
        <w:t>turním kontextu</w:t>
      </w:r>
    </w:p>
    <w:p w:rsidR="0071506B" w:rsidRDefault="00B13FAD" w:rsidP="001879B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06B">
        <w:rPr>
          <w:rFonts w:ascii="Times New Roman" w:hAnsi="Times New Roman" w:cs="Times New Roman"/>
          <w:sz w:val="24"/>
          <w:szCs w:val="24"/>
        </w:rPr>
        <w:t>jazykové předpoklady (čeština nebo slovenština + angličtina, nebo n</w:t>
      </w:r>
      <w:r w:rsidR="00DF203C" w:rsidRPr="0071506B">
        <w:rPr>
          <w:rFonts w:ascii="Times New Roman" w:hAnsi="Times New Roman" w:cs="Times New Roman"/>
          <w:sz w:val="24"/>
          <w:szCs w:val="24"/>
        </w:rPr>
        <w:t>ěmčina, francouzština, ruština)</w:t>
      </w:r>
    </w:p>
    <w:p w:rsidR="0071506B" w:rsidRDefault="00B13FAD" w:rsidP="001879B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06B">
        <w:rPr>
          <w:rFonts w:ascii="Times New Roman" w:hAnsi="Times New Roman" w:cs="Times New Roman"/>
          <w:sz w:val="24"/>
          <w:szCs w:val="24"/>
        </w:rPr>
        <w:lastRenderedPageBreak/>
        <w:t>přehled dosavadní činnosti v oblasti teorie a praxe zvoleného oboru (soupis odborné a vědecké činnosti – vystoupení na konferencích, publ</w:t>
      </w:r>
      <w:r w:rsidR="00DF203C" w:rsidRPr="0071506B">
        <w:rPr>
          <w:rFonts w:ascii="Times New Roman" w:hAnsi="Times New Roman" w:cs="Times New Roman"/>
          <w:sz w:val="24"/>
          <w:szCs w:val="24"/>
        </w:rPr>
        <w:t>ikace, vedení seminářů a kurzů)</w:t>
      </w:r>
    </w:p>
    <w:p w:rsidR="00B13FAD" w:rsidRPr="0071506B" w:rsidRDefault="00B13FAD" w:rsidP="001879B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06B">
        <w:rPr>
          <w:rFonts w:ascii="Times New Roman" w:hAnsi="Times New Roman" w:cs="Times New Roman"/>
          <w:sz w:val="24"/>
          <w:szCs w:val="24"/>
        </w:rPr>
        <w:t xml:space="preserve">prezentace navrhovaného tématu disertační práce (stav dosavadního řešení tématu, originalita a aktuálnost tématu, metody jeho řešení, konkrétní výzkumné postupy, hypotéza a cesty jejího ověřování). Předložená koncepce disertačního projektu má doporučený rozsah 3–5 </w:t>
      </w:r>
      <w:r w:rsidR="00D23F06" w:rsidRPr="0071506B">
        <w:rPr>
          <w:rFonts w:ascii="Times New Roman" w:hAnsi="Times New Roman" w:cs="Times New Roman"/>
          <w:sz w:val="24"/>
          <w:szCs w:val="24"/>
        </w:rPr>
        <w:t>NS</w:t>
      </w:r>
      <w:r w:rsidRPr="0071506B">
        <w:rPr>
          <w:rFonts w:ascii="Times New Roman" w:hAnsi="Times New Roman" w:cs="Times New Roman"/>
          <w:sz w:val="24"/>
          <w:szCs w:val="24"/>
        </w:rPr>
        <w:t xml:space="preserve"> a následující osnovu:</w:t>
      </w:r>
    </w:p>
    <w:p w:rsidR="0071506B" w:rsidRDefault="00D23F06" w:rsidP="0071506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06B">
        <w:rPr>
          <w:rFonts w:ascii="Times New Roman" w:hAnsi="Times New Roman" w:cs="Times New Roman"/>
          <w:sz w:val="24"/>
          <w:szCs w:val="24"/>
        </w:rPr>
        <w:t>cha</w:t>
      </w:r>
      <w:r w:rsidR="00B13FAD" w:rsidRPr="0071506B">
        <w:rPr>
          <w:rFonts w:ascii="Times New Roman" w:hAnsi="Times New Roman" w:cs="Times New Roman"/>
          <w:sz w:val="24"/>
          <w:szCs w:val="24"/>
        </w:rPr>
        <w:t>rakteristika vědecko-odborného zaměření uchazeče v návaznosti na jeho předchozí činnost</w:t>
      </w:r>
    </w:p>
    <w:p w:rsidR="0071506B" w:rsidRDefault="00D23F06" w:rsidP="0071506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06B">
        <w:rPr>
          <w:rFonts w:ascii="Times New Roman" w:hAnsi="Times New Roman" w:cs="Times New Roman"/>
          <w:sz w:val="24"/>
          <w:szCs w:val="24"/>
        </w:rPr>
        <w:t>p</w:t>
      </w:r>
      <w:r w:rsidR="00B13FAD" w:rsidRPr="0071506B">
        <w:rPr>
          <w:rFonts w:ascii="Times New Roman" w:hAnsi="Times New Roman" w:cs="Times New Roman"/>
          <w:sz w:val="24"/>
          <w:szCs w:val="24"/>
        </w:rPr>
        <w:t>ředpokládaný název práce</w:t>
      </w:r>
    </w:p>
    <w:p w:rsidR="0071506B" w:rsidRDefault="00D23F06" w:rsidP="0071506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06B">
        <w:rPr>
          <w:rFonts w:ascii="Times New Roman" w:hAnsi="Times New Roman" w:cs="Times New Roman"/>
          <w:sz w:val="24"/>
          <w:szCs w:val="24"/>
        </w:rPr>
        <w:t>nástin dosavadního</w:t>
      </w:r>
      <w:r w:rsidR="00B13FAD" w:rsidRPr="0071506B">
        <w:rPr>
          <w:rFonts w:ascii="Times New Roman" w:hAnsi="Times New Roman" w:cs="Times New Roman"/>
          <w:sz w:val="24"/>
          <w:szCs w:val="24"/>
        </w:rPr>
        <w:t xml:space="preserve"> stavu řešení daného problému v odborné literatuře tuzemské a zahraniční (bibliografie prostudovaných titulů a jiných pramenů)</w:t>
      </w:r>
    </w:p>
    <w:p w:rsidR="0071506B" w:rsidRDefault="00D23F06" w:rsidP="0071506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06B">
        <w:rPr>
          <w:rFonts w:ascii="Times New Roman" w:hAnsi="Times New Roman" w:cs="Times New Roman"/>
          <w:sz w:val="24"/>
          <w:szCs w:val="24"/>
        </w:rPr>
        <w:t>s</w:t>
      </w:r>
      <w:r w:rsidR="00B13FAD" w:rsidRPr="0071506B">
        <w:rPr>
          <w:rFonts w:ascii="Times New Roman" w:hAnsi="Times New Roman" w:cs="Times New Roman"/>
          <w:sz w:val="24"/>
          <w:szCs w:val="24"/>
        </w:rPr>
        <w:t>pecifikace metod výzkumu, rozsahu zvolené problematiky, formulace hypotézy a popis navrhovaného způsobu jejího ověření</w:t>
      </w:r>
    </w:p>
    <w:p w:rsidR="00B13FAD" w:rsidRPr="0071506B" w:rsidRDefault="00D23F06" w:rsidP="0071506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06B">
        <w:rPr>
          <w:rFonts w:ascii="Times New Roman" w:hAnsi="Times New Roman" w:cs="Times New Roman"/>
          <w:sz w:val="24"/>
          <w:szCs w:val="24"/>
        </w:rPr>
        <w:t>p</w:t>
      </w:r>
      <w:r w:rsidR="00B13FAD" w:rsidRPr="0071506B">
        <w:rPr>
          <w:rFonts w:ascii="Times New Roman" w:hAnsi="Times New Roman" w:cs="Times New Roman"/>
          <w:sz w:val="24"/>
          <w:szCs w:val="24"/>
        </w:rPr>
        <w:t>řibližné časové rozvržení práce na daném tématu a specifikace přínosu pro obor teorie výtvarné pedagogiky</w:t>
      </w:r>
    </w:p>
    <w:p w:rsidR="00D23F06" w:rsidRDefault="00D23F06" w:rsidP="001879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03C" w:rsidRPr="00DF203C" w:rsidRDefault="00DF203C" w:rsidP="001879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03C">
        <w:rPr>
          <w:rFonts w:ascii="Times New Roman" w:hAnsi="Times New Roman" w:cs="Times New Roman"/>
          <w:b/>
          <w:sz w:val="24"/>
          <w:szCs w:val="24"/>
        </w:rPr>
        <w:t>Seznam školitelů – pedagogů KVV PdF UP v Olomouci</w:t>
      </w:r>
    </w:p>
    <w:p w:rsidR="00DF203C" w:rsidRPr="00DF203C" w:rsidRDefault="00DF203C" w:rsidP="001879BC">
      <w:pPr>
        <w:jc w:val="both"/>
        <w:rPr>
          <w:rFonts w:ascii="Times New Roman" w:hAnsi="Times New Roman" w:cs="Times New Roman"/>
          <w:sz w:val="24"/>
          <w:szCs w:val="24"/>
        </w:rPr>
      </w:pPr>
      <w:r w:rsidRPr="00DF203C">
        <w:rPr>
          <w:rFonts w:ascii="Times New Roman" w:hAnsi="Times New Roman" w:cs="Times New Roman"/>
          <w:sz w:val="24"/>
          <w:szCs w:val="24"/>
        </w:rPr>
        <w:t xml:space="preserve">Doc. PhDr. Olga </w:t>
      </w:r>
      <w:proofErr w:type="spellStart"/>
      <w:r w:rsidRPr="00DF203C">
        <w:rPr>
          <w:rFonts w:ascii="Times New Roman" w:hAnsi="Times New Roman" w:cs="Times New Roman"/>
          <w:sz w:val="24"/>
          <w:szCs w:val="24"/>
        </w:rPr>
        <w:t>Badalíková</w:t>
      </w:r>
      <w:proofErr w:type="spellEnd"/>
      <w:r w:rsidRPr="00DF203C">
        <w:rPr>
          <w:rFonts w:ascii="Times New Roman" w:hAnsi="Times New Roman" w:cs="Times New Roman"/>
          <w:sz w:val="24"/>
          <w:szCs w:val="24"/>
        </w:rPr>
        <w:t xml:space="preserve">, Ph.D. </w:t>
      </w:r>
      <w:r w:rsidRPr="00DF203C">
        <w:rPr>
          <w:rFonts w:ascii="Times New Roman" w:hAnsi="Times New Roman" w:cs="Times New Roman"/>
          <w:sz w:val="24"/>
          <w:szCs w:val="24"/>
        </w:rPr>
        <w:tab/>
      </w:r>
    </w:p>
    <w:p w:rsidR="00DF203C" w:rsidRPr="00DF203C" w:rsidRDefault="00DF203C" w:rsidP="001879BC">
      <w:pPr>
        <w:jc w:val="both"/>
        <w:rPr>
          <w:rFonts w:ascii="Times New Roman" w:hAnsi="Times New Roman" w:cs="Times New Roman"/>
          <w:sz w:val="24"/>
          <w:szCs w:val="24"/>
        </w:rPr>
      </w:pPr>
      <w:r w:rsidRPr="00DF203C">
        <w:rPr>
          <w:rFonts w:ascii="Times New Roman" w:hAnsi="Times New Roman" w:cs="Times New Roman"/>
          <w:sz w:val="24"/>
          <w:szCs w:val="24"/>
        </w:rPr>
        <w:t>Doc. Mgr. Vladimír Havlík</w:t>
      </w:r>
      <w:r w:rsidRPr="00DF203C">
        <w:rPr>
          <w:rFonts w:ascii="Times New Roman" w:hAnsi="Times New Roman" w:cs="Times New Roman"/>
          <w:sz w:val="24"/>
          <w:szCs w:val="24"/>
        </w:rPr>
        <w:tab/>
      </w:r>
      <w:r w:rsidRPr="00DF203C">
        <w:rPr>
          <w:rFonts w:ascii="Times New Roman" w:hAnsi="Times New Roman" w:cs="Times New Roman"/>
          <w:sz w:val="24"/>
          <w:szCs w:val="24"/>
        </w:rPr>
        <w:tab/>
      </w:r>
    </w:p>
    <w:p w:rsidR="00DF203C" w:rsidRPr="00DF203C" w:rsidRDefault="00DF203C" w:rsidP="001879BC">
      <w:pPr>
        <w:jc w:val="both"/>
        <w:rPr>
          <w:rFonts w:ascii="Times New Roman" w:hAnsi="Times New Roman" w:cs="Times New Roman"/>
          <w:sz w:val="24"/>
          <w:szCs w:val="24"/>
        </w:rPr>
      </w:pPr>
      <w:r w:rsidRPr="00DF203C">
        <w:rPr>
          <w:rFonts w:ascii="Times New Roman" w:hAnsi="Times New Roman" w:cs="Times New Roman"/>
          <w:sz w:val="24"/>
          <w:szCs w:val="24"/>
        </w:rPr>
        <w:t>Doc. PhDr. Martin Horáček, Ph.D.</w:t>
      </w:r>
      <w:r w:rsidRPr="00DF203C">
        <w:rPr>
          <w:rFonts w:ascii="Times New Roman" w:hAnsi="Times New Roman" w:cs="Times New Roman"/>
          <w:sz w:val="24"/>
          <w:szCs w:val="24"/>
        </w:rPr>
        <w:tab/>
      </w:r>
    </w:p>
    <w:p w:rsidR="00DF203C" w:rsidRPr="00DF203C" w:rsidRDefault="00DF203C" w:rsidP="001879BC">
      <w:pPr>
        <w:jc w:val="both"/>
        <w:rPr>
          <w:rFonts w:ascii="Times New Roman" w:hAnsi="Times New Roman" w:cs="Times New Roman"/>
          <w:sz w:val="24"/>
          <w:szCs w:val="24"/>
        </w:rPr>
      </w:pPr>
      <w:r w:rsidRPr="00DF203C">
        <w:rPr>
          <w:rFonts w:ascii="Times New Roman" w:hAnsi="Times New Roman" w:cs="Times New Roman"/>
          <w:sz w:val="24"/>
          <w:szCs w:val="24"/>
        </w:rPr>
        <w:t>Doc. Mgr. Jiří Krtička</w:t>
      </w:r>
      <w:r w:rsidRPr="00DF203C">
        <w:rPr>
          <w:rFonts w:ascii="Times New Roman" w:hAnsi="Times New Roman" w:cs="Times New Roman"/>
          <w:sz w:val="24"/>
          <w:szCs w:val="24"/>
        </w:rPr>
        <w:tab/>
      </w:r>
      <w:r w:rsidRPr="00DF203C">
        <w:rPr>
          <w:rFonts w:ascii="Times New Roman" w:hAnsi="Times New Roman" w:cs="Times New Roman"/>
          <w:sz w:val="24"/>
          <w:szCs w:val="24"/>
        </w:rPr>
        <w:tab/>
      </w:r>
      <w:r w:rsidRPr="00DF203C">
        <w:rPr>
          <w:rFonts w:ascii="Times New Roman" w:hAnsi="Times New Roman" w:cs="Times New Roman"/>
          <w:sz w:val="24"/>
          <w:szCs w:val="24"/>
        </w:rPr>
        <w:tab/>
      </w:r>
    </w:p>
    <w:p w:rsidR="00DF203C" w:rsidRDefault="00DF203C" w:rsidP="001879BC">
      <w:pPr>
        <w:jc w:val="both"/>
        <w:rPr>
          <w:rFonts w:ascii="Times New Roman" w:hAnsi="Times New Roman" w:cs="Times New Roman"/>
          <w:sz w:val="24"/>
          <w:szCs w:val="24"/>
        </w:rPr>
      </w:pPr>
      <w:r w:rsidRPr="00DF203C">
        <w:rPr>
          <w:rFonts w:ascii="Times New Roman" w:hAnsi="Times New Roman" w:cs="Times New Roman"/>
          <w:sz w:val="24"/>
          <w:szCs w:val="24"/>
        </w:rPr>
        <w:t>Doc. Mgr. Ondřej Michálek</w:t>
      </w:r>
      <w:r w:rsidRPr="00DF203C">
        <w:rPr>
          <w:rFonts w:ascii="Times New Roman" w:hAnsi="Times New Roman" w:cs="Times New Roman"/>
          <w:sz w:val="24"/>
          <w:szCs w:val="24"/>
        </w:rPr>
        <w:tab/>
      </w:r>
      <w:r w:rsidRPr="00DF203C">
        <w:rPr>
          <w:rFonts w:ascii="Times New Roman" w:hAnsi="Times New Roman" w:cs="Times New Roman"/>
          <w:sz w:val="24"/>
          <w:szCs w:val="24"/>
        </w:rPr>
        <w:tab/>
      </w:r>
      <w:r w:rsidRPr="00DF203C">
        <w:rPr>
          <w:rFonts w:ascii="Times New Roman" w:hAnsi="Times New Roman" w:cs="Times New Roman"/>
          <w:sz w:val="24"/>
          <w:szCs w:val="24"/>
        </w:rPr>
        <w:tab/>
      </w:r>
    </w:p>
    <w:p w:rsidR="00DF203C" w:rsidRDefault="00DF203C" w:rsidP="001879BC">
      <w:pPr>
        <w:jc w:val="both"/>
        <w:rPr>
          <w:rFonts w:ascii="Times New Roman" w:hAnsi="Times New Roman" w:cs="Times New Roman"/>
          <w:sz w:val="24"/>
          <w:szCs w:val="24"/>
        </w:rPr>
      </w:pPr>
      <w:r w:rsidRPr="00DF203C">
        <w:rPr>
          <w:rFonts w:ascii="Times New Roman" w:hAnsi="Times New Roman" w:cs="Times New Roman"/>
          <w:sz w:val="24"/>
          <w:szCs w:val="24"/>
        </w:rPr>
        <w:t xml:space="preserve">Doc. PhDr. Hana Myslivečková, CSc. </w:t>
      </w:r>
      <w:r w:rsidRPr="00DF203C">
        <w:rPr>
          <w:rFonts w:ascii="Times New Roman" w:hAnsi="Times New Roman" w:cs="Times New Roman"/>
          <w:sz w:val="24"/>
          <w:szCs w:val="24"/>
        </w:rPr>
        <w:tab/>
      </w:r>
    </w:p>
    <w:p w:rsidR="00DF203C" w:rsidRPr="00DF203C" w:rsidRDefault="00DF203C" w:rsidP="001879BC">
      <w:pPr>
        <w:jc w:val="both"/>
        <w:rPr>
          <w:rFonts w:ascii="Times New Roman" w:hAnsi="Times New Roman" w:cs="Times New Roman"/>
          <w:sz w:val="24"/>
          <w:szCs w:val="24"/>
        </w:rPr>
      </w:pPr>
      <w:r w:rsidRPr="00DF203C">
        <w:rPr>
          <w:rFonts w:ascii="Times New Roman" w:hAnsi="Times New Roman" w:cs="Times New Roman"/>
          <w:sz w:val="24"/>
          <w:szCs w:val="24"/>
        </w:rPr>
        <w:t>Doc. PaedDr. Hana</w:t>
      </w:r>
      <w:r w:rsidR="00D23F06">
        <w:rPr>
          <w:rFonts w:ascii="Times New Roman" w:hAnsi="Times New Roman" w:cs="Times New Roman"/>
          <w:sz w:val="24"/>
          <w:szCs w:val="24"/>
        </w:rPr>
        <w:t xml:space="preserve"> Stehlíková </w:t>
      </w:r>
      <w:proofErr w:type="spellStart"/>
      <w:r w:rsidR="00D23F06">
        <w:rPr>
          <w:rFonts w:ascii="Times New Roman" w:hAnsi="Times New Roman" w:cs="Times New Roman"/>
          <w:sz w:val="24"/>
          <w:szCs w:val="24"/>
        </w:rPr>
        <w:t>Babyrádová</w:t>
      </w:r>
      <w:proofErr w:type="spellEnd"/>
      <w:r w:rsidR="00D23F06">
        <w:rPr>
          <w:rFonts w:ascii="Times New Roman" w:hAnsi="Times New Roman" w:cs="Times New Roman"/>
          <w:sz w:val="24"/>
          <w:szCs w:val="24"/>
        </w:rPr>
        <w:t xml:space="preserve">, Ph.D. </w:t>
      </w:r>
    </w:p>
    <w:p w:rsidR="00DF203C" w:rsidRPr="00DF203C" w:rsidRDefault="00DF203C" w:rsidP="001879BC">
      <w:pPr>
        <w:jc w:val="both"/>
        <w:rPr>
          <w:rFonts w:ascii="Times New Roman" w:hAnsi="Times New Roman" w:cs="Times New Roman"/>
          <w:sz w:val="24"/>
          <w:szCs w:val="24"/>
        </w:rPr>
      </w:pPr>
      <w:r w:rsidRPr="00DF203C">
        <w:rPr>
          <w:rFonts w:ascii="Times New Roman" w:hAnsi="Times New Roman" w:cs="Times New Roman"/>
          <w:sz w:val="24"/>
          <w:szCs w:val="24"/>
        </w:rPr>
        <w:t>Doc. Mgr. Petra Šobáňová, Ph.D.</w:t>
      </w:r>
      <w:r w:rsidRPr="00DF203C">
        <w:rPr>
          <w:rFonts w:ascii="Times New Roman" w:hAnsi="Times New Roman" w:cs="Times New Roman"/>
          <w:sz w:val="24"/>
          <w:szCs w:val="24"/>
        </w:rPr>
        <w:tab/>
      </w:r>
    </w:p>
    <w:p w:rsidR="00DF203C" w:rsidRPr="00DF203C" w:rsidRDefault="00DF203C" w:rsidP="001879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FAD" w:rsidRPr="00DF203C" w:rsidRDefault="00B13FAD" w:rsidP="001879BC">
      <w:pPr>
        <w:jc w:val="both"/>
        <w:rPr>
          <w:rFonts w:ascii="Times New Roman" w:hAnsi="Times New Roman" w:cs="Times New Roman"/>
          <w:sz w:val="24"/>
          <w:szCs w:val="24"/>
        </w:rPr>
      </w:pPr>
      <w:r w:rsidRPr="00DF203C">
        <w:rPr>
          <w:rFonts w:ascii="Times New Roman" w:hAnsi="Times New Roman" w:cs="Times New Roman"/>
          <w:sz w:val="24"/>
          <w:szCs w:val="24"/>
        </w:rPr>
        <w:t>T</w:t>
      </w:r>
      <w:r w:rsidR="00D23F06">
        <w:rPr>
          <w:rFonts w:ascii="Times New Roman" w:hAnsi="Times New Roman" w:cs="Times New Roman"/>
          <w:sz w:val="24"/>
          <w:szCs w:val="24"/>
        </w:rPr>
        <w:t>e</w:t>
      </w:r>
      <w:r w:rsidRPr="00DF203C">
        <w:rPr>
          <w:rFonts w:ascii="Times New Roman" w:hAnsi="Times New Roman" w:cs="Times New Roman"/>
          <w:sz w:val="24"/>
          <w:szCs w:val="24"/>
        </w:rPr>
        <w:t>matické okruhy nabízené školiteli (viz podrobná verze)</w:t>
      </w:r>
    </w:p>
    <w:p w:rsidR="00B13FAD" w:rsidRPr="00DF203C" w:rsidRDefault="00B13FAD" w:rsidP="001879BC">
      <w:pPr>
        <w:jc w:val="both"/>
        <w:rPr>
          <w:rFonts w:ascii="Times New Roman" w:hAnsi="Times New Roman" w:cs="Times New Roman"/>
          <w:sz w:val="24"/>
          <w:szCs w:val="24"/>
        </w:rPr>
      </w:pPr>
      <w:r w:rsidRPr="00DF203C">
        <w:rPr>
          <w:rFonts w:ascii="Times New Roman" w:hAnsi="Times New Roman" w:cs="Times New Roman"/>
          <w:sz w:val="24"/>
          <w:szCs w:val="24"/>
        </w:rPr>
        <w:t>Požadavky ke státní závěrečné zkoušce (viz podrobná verze)</w:t>
      </w:r>
    </w:p>
    <w:p w:rsidR="00DF203C" w:rsidRPr="00DF203C" w:rsidRDefault="00DF203C" w:rsidP="001879BC">
      <w:pPr>
        <w:jc w:val="both"/>
        <w:rPr>
          <w:rFonts w:ascii="Times New Roman" w:hAnsi="Times New Roman" w:cs="Times New Roman"/>
          <w:sz w:val="24"/>
          <w:szCs w:val="24"/>
        </w:rPr>
      </w:pPr>
      <w:r w:rsidRPr="00DF203C">
        <w:rPr>
          <w:rFonts w:ascii="Times New Roman" w:hAnsi="Times New Roman" w:cs="Times New Roman"/>
          <w:sz w:val="24"/>
          <w:szCs w:val="24"/>
        </w:rPr>
        <w:t>Seznam přednášejících (viz podrobn</w:t>
      </w:r>
      <w:r>
        <w:rPr>
          <w:rFonts w:ascii="Times New Roman" w:hAnsi="Times New Roman" w:cs="Times New Roman"/>
          <w:sz w:val="24"/>
          <w:szCs w:val="24"/>
        </w:rPr>
        <w:t>á verze</w:t>
      </w:r>
      <w:r w:rsidRPr="00DF203C">
        <w:rPr>
          <w:rFonts w:ascii="Times New Roman" w:hAnsi="Times New Roman" w:cs="Times New Roman"/>
          <w:sz w:val="24"/>
          <w:szCs w:val="24"/>
        </w:rPr>
        <w:t>)</w:t>
      </w:r>
    </w:p>
    <w:sectPr w:rsidR="00DF203C" w:rsidRPr="00DF2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1F0F"/>
    <w:multiLevelType w:val="hybridMultilevel"/>
    <w:tmpl w:val="8E246D5A"/>
    <w:lvl w:ilvl="0" w:tplc="08090017">
      <w:start w:val="1"/>
      <w:numFmt w:val="lowerLetter"/>
      <w:lvlText w:val="%1)"/>
      <w:lvlJc w:val="left"/>
      <w:pPr>
        <w:ind w:left="1058" w:hanging="360"/>
      </w:pPr>
    </w:lvl>
    <w:lvl w:ilvl="1" w:tplc="08090019" w:tentative="1">
      <w:start w:val="1"/>
      <w:numFmt w:val="lowerLetter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2498" w:hanging="180"/>
      </w:pPr>
    </w:lvl>
    <w:lvl w:ilvl="3" w:tplc="0809000F" w:tentative="1">
      <w:start w:val="1"/>
      <w:numFmt w:val="decimal"/>
      <w:lvlText w:val="%4."/>
      <w:lvlJc w:val="left"/>
      <w:pPr>
        <w:ind w:left="3218" w:hanging="360"/>
      </w:pPr>
    </w:lvl>
    <w:lvl w:ilvl="4" w:tplc="08090019" w:tentative="1">
      <w:start w:val="1"/>
      <w:numFmt w:val="lowerLetter"/>
      <w:lvlText w:val="%5."/>
      <w:lvlJc w:val="left"/>
      <w:pPr>
        <w:ind w:left="3938" w:hanging="360"/>
      </w:pPr>
    </w:lvl>
    <w:lvl w:ilvl="5" w:tplc="0809001B" w:tentative="1">
      <w:start w:val="1"/>
      <w:numFmt w:val="lowerRoman"/>
      <w:lvlText w:val="%6."/>
      <w:lvlJc w:val="right"/>
      <w:pPr>
        <w:ind w:left="4658" w:hanging="180"/>
      </w:pPr>
    </w:lvl>
    <w:lvl w:ilvl="6" w:tplc="0809000F" w:tentative="1">
      <w:start w:val="1"/>
      <w:numFmt w:val="decimal"/>
      <w:lvlText w:val="%7."/>
      <w:lvlJc w:val="left"/>
      <w:pPr>
        <w:ind w:left="5378" w:hanging="360"/>
      </w:pPr>
    </w:lvl>
    <w:lvl w:ilvl="7" w:tplc="08090019" w:tentative="1">
      <w:start w:val="1"/>
      <w:numFmt w:val="lowerLetter"/>
      <w:lvlText w:val="%8."/>
      <w:lvlJc w:val="left"/>
      <w:pPr>
        <w:ind w:left="6098" w:hanging="360"/>
      </w:pPr>
    </w:lvl>
    <w:lvl w:ilvl="8" w:tplc="08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474449B6"/>
    <w:multiLevelType w:val="hybridMultilevel"/>
    <w:tmpl w:val="FE908D00"/>
    <w:lvl w:ilvl="0" w:tplc="B58AE778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47"/>
    <w:rsid w:val="001879BC"/>
    <w:rsid w:val="004205E7"/>
    <w:rsid w:val="00483E47"/>
    <w:rsid w:val="00616F3F"/>
    <w:rsid w:val="0071506B"/>
    <w:rsid w:val="00B13FAD"/>
    <w:rsid w:val="00BC7AF4"/>
    <w:rsid w:val="00C97E23"/>
    <w:rsid w:val="00D23F06"/>
    <w:rsid w:val="00D8739C"/>
    <w:rsid w:val="00D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5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5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3396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PdF UP Olomouc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stehlikova</dc:creator>
  <cp:lastModifiedBy>Dostálová Jana</cp:lastModifiedBy>
  <cp:revision>2</cp:revision>
  <dcterms:created xsi:type="dcterms:W3CDTF">2016-09-22T13:21:00Z</dcterms:created>
  <dcterms:modified xsi:type="dcterms:W3CDTF">2016-09-22T13:21:00Z</dcterms:modified>
</cp:coreProperties>
</file>