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2" w:rsidRPr="00CB5E51" w:rsidRDefault="00C843A6" w:rsidP="00A44E92">
      <w:pPr>
        <w:pStyle w:val="Nadpis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</w:t>
      </w:r>
      <w:r w:rsidR="00A44E92" w:rsidRPr="00CB5E51">
        <w:rPr>
          <w:sz w:val="32"/>
          <w:szCs w:val="32"/>
        </w:rPr>
        <w:t xml:space="preserve">KRITÉRIA  PRO  VYHODNOCENÍ   PŘIJÍMACÍHO   ŘÍZENÍ </w:t>
      </w:r>
    </w:p>
    <w:p w:rsidR="00A44E92" w:rsidRPr="00CB5E51" w:rsidRDefault="00A44E92" w:rsidP="00612F0A">
      <w:pPr>
        <w:ind w:left="2124"/>
        <w:rPr>
          <w:b/>
          <w:sz w:val="32"/>
          <w:szCs w:val="32"/>
        </w:rPr>
      </w:pPr>
      <w:r w:rsidRPr="00CB5E51">
        <w:rPr>
          <w:b/>
          <w:sz w:val="32"/>
          <w:szCs w:val="32"/>
        </w:rPr>
        <w:t>V AKADEMICKÉM ROCE 201</w:t>
      </w:r>
      <w:r w:rsidR="002574E2">
        <w:rPr>
          <w:b/>
          <w:sz w:val="32"/>
          <w:szCs w:val="32"/>
        </w:rPr>
        <w:t>6</w:t>
      </w:r>
      <w:r w:rsidRPr="00CB5E51">
        <w:rPr>
          <w:b/>
          <w:sz w:val="32"/>
          <w:szCs w:val="32"/>
        </w:rPr>
        <w:t>/201</w:t>
      </w:r>
      <w:r w:rsidR="002574E2">
        <w:rPr>
          <w:b/>
          <w:sz w:val="32"/>
          <w:szCs w:val="32"/>
        </w:rPr>
        <w:t>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505"/>
        <w:gridCol w:w="1764"/>
        <w:gridCol w:w="745"/>
        <w:gridCol w:w="875"/>
        <w:gridCol w:w="1620"/>
      </w:tblGrid>
      <w:tr w:rsidR="00F01117" w:rsidRPr="00F01117" w:rsidTr="00F14C90">
        <w:trPr>
          <w:cantSplit/>
          <w:trHeight w:val="499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pStyle w:val="Nadpis1"/>
              <w:rPr>
                <w:sz w:val="24"/>
              </w:rPr>
            </w:pPr>
            <w:r w:rsidRPr="00F01117">
              <w:rPr>
                <w:sz w:val="24"/>
              </w:rPr>
              <w:t xml:space="preserve">BODY  PŘ </w:t>
            </w:r>
          </w:p>
        </w:tc>
      </w:tr>
      <w:tr w:rsidR="00A44E92" w:rsidTr="00F14C90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rPr>
                <w:b/>
                <w:smallCaps/>
              </w:rPr>
            </w:pPr>
            <w:r w:rsidRPr="00F01117">
              <w:rPr>
                <w:b/>
                <w:smallCaps/>
              </w:rPr>
              <w:t>Bakalářské studium</w:t>
            </w:r>
          </w:p>
          <w:p w:rsidR="004A75B5" w:rsidRDefault="004A75B5" w:rsidP="00F14C90">
            <w:pPr>
              <w:rPr>
                <w:b/>
                <w:smallCaps/>
              </w:rPr>
            </w:pP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1601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Aplikovaná ekologie pro veřejný sektor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7310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Filologie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Němčina se zaměřením na aplikovanou ekonomii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Pedagogika – veřejná správa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rPr>
                <w:sz w:val="20"/>
              </w:rPr>
            </w:pPr>
            <w:r>
              <w:rPr>
                <w:sz w:val="20"/>
              </w:rPr>
              <w:t>Speciáln</w:t>
            </w:r>
            <w:r w:rsidR="002574E2">
              <w:rPr>
                <w:sz w:val="20"/>
              </w:rPr>
              <w:t>í</w:t>
            </w:r>
            <w:r>
              <w:rPr>
                <w:sz w:val="20"/>
              </w:rPr>
              <w:t xml:space="preserve"> pedagogická</w:t>
            </w:r>
            <w:r w:rsidR="002574E2"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Speciální pedagogika předškolního věku</w:t>
            </w:r>
            <w:r w:rsidR="002574E2">
              <w:rPr>
                <w:sz w:val="20"/>
              </w:rPr>
              <w:t xml:space="preserve"> – 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TSP,PTPP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rPr>
                <w:sz w:val="20"/>
              </w:rPr>
            </w:pPr>
            <w:r>
              <w:rPr>
                <w:sz w:val="20"/>
              </w:rPr>
              <w:t>Speciální pedagogik</w:t>
            </w:r>
            <w:r w:rsidR="002574E2">
              <w:rPr>
                <w:sz w:val="20"/>
              </w:rPr>
              <w:t xml:space="preserve">a – 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4E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2574E2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257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Vychovatelství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Vychovatelství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7507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Specializace v pedagogice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PTPP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TEST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4E92" w:rsidRDefault="00A44E92" w:rsidP="00F14C9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dvouoborová  studia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AJ, TZ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</w:p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fyzika, zeměpis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 25, 25, 50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lastRenderedPageBreak/>
              <w:t xml:space="preserve">Český jazyk a literatura se zaměřením na vzdělávání 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anglický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6F617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Český jazyk a literatura se zaměřením na vzdělávání </w:t>
            </w:r>
          </w:p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Environmentální výchova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Environmentální výchova se zaměřením na vzdělávání a informační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TSP, TZ z HV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A44E92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(P</w:t>
            </w:r>
            <w:r>
              <w:rPr>
                <w:sz w:val="20"/>
              </w:rPr>
              <w:t>ř</w:t>
            </w:r>
            <w:r w:rsidRPr="00FC5E34">
              <w:rPr>
                <w:sz w:val="20"/>
              </w:rPr>
              <w:t>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 HV,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25, 25, 50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HV, 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Informační výchova se zaměřením na vzdělávání 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Informační výchova se zaměřením na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TSP, CH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Informační výchova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Informační výchova se zaměřením na vzdělávání a výtvarná tvorba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Informační výchova se zaměřením na vzdělávání a výchova ke zdraví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 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191707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91707" w:rsidRDefault="00A44E92" w:rsidP="00F14C90">
            <w:pPr>
              <w:rPr>
                <w:sz w:val="20"/>
              </w:rPr>
            </w:pPr>
            <w:r w:rsidRPr="00191707">
              <w:rPr>
                <w:sz w:val="20"/>
              </w:rPr>
              <w:t xml:space="preserve">Matematika se zaměřením na vzdělávání </w:t>
            </w:r>
          </w:p>
          <w:p w:rsidR="00A44E92" w:rsidRPr="00191707" w:rsidRDefault="00A44E92" w:rsidP="00F14C90">
            <w:pPr>
              <w:rPr>
                <w:sz w:val="20"/>
              </w:rPr>
            </w:pPr>
            <w:r w:rsidRPr="00191707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91707" w:rsidRDefault="00A44E92" w:rsidP="00F14C90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91707" w:rsidRDefault="00A44E92" w:rsidP="00F14C90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91707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91707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 se zaměřením na vzdělávání</w:t>
            </w:r>
          </w:p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 se zaměřením na vzdělávání</w:t>
            </w:r>
          </w:p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základy technických věd a informačních technologií </w:t>
            </w:r>
          </w:p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a zeměpis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44E00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Přírodopis se zaměřením na vzdělávání 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DE455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DE4550" w:rsidRDefault="00A44E92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Přírodopis se zaměřením na vzdělávání </w:t>
            </w:r>
          </w:p>
          <w:p w:rsidR="00A44E92" w:rsidRPr="00DE4550" w:rsidRDefault="00A44E92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a základy technických věd a informačních technologií </w:t>
            </w:r>
          </w:p>
          <w:p w:rsidR="00A44E92" w:rsidRPr="00DE4550" w:rsidRDefault="00A44E92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DE4550" w:rsidRDefault="00A44E92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DE4550" w:rsidRDefault="00A44E92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DE4550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DE4550" w:rsidRDefault="00A44E92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Společenské vědy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a informační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 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Základy technických věd a informačních technologií pro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čínská nebo ruská filologie (FF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anglický jazyk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český jazyk a literatura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hudební kultura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informační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fyzika, geografie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matematika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německý jazyk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01117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Pr="004A75B5" w:rsidRDefault="00A44E92" w:rsidP="00F14C90">
            <w:pPr>
              <w:rPr>
                <w:b/>
                <w:smallCaps/>
                <w:sz w:val="22"/>
                <w:szCs w:val="22"/>
              </w:rPr>
            </w:pPr>
            <w:r w:rsidRPr="004A75B5">
              <w:rPr>
                <w:b/>
                <w:smallCaps/>
                <w:sz w:val="22"/>
                <w:szCs w:val="22"/>
              </w:rPr>
              <w:t>Magisterské studium</w:t>
            </w:r>
          </w:p>
          <w:p w:rsidR="00A44E92" w:rsidRPr="004A75B5" w:rsidRDefault="00A44E92" w:rsidP="00F14C90">
            <w:pPr>
              <w:rPr>
                <w:b/>
                <w:smallCaps/>
              </w:rPr>
            </w:pPr>
          </w:p>
        </w:tc>
      </w:tr>
      <w:tr w:rsidR="00A44E92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  <w:u w:val="single"/>
              </w:rPr>
            </w:pPr>
            <w:r>
              <w:rPr>
                <w:sz w:val="20"/>
              </w:rPr>
              <w:t>Učitelství pro 1. stupeň ZŠ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Logopedie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01117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Pr="004A75B5" w:rsidRDefault="00A44E92" w:rsidP="00F14C90">
            <w:pPr>
              <w:pStyle w:val="Nadpis2"/>
            </w:pPr>
            <w:r w:rsidRPr="004A75B5">
              <w:t xml:space="preserve">Magisterské  </w:t>
            </w:r>
            <w:r w:rsidRPr="004A75B5">
              <w:rPr>
                <w:sz w:val="20"/>
                <w:szCs w:val="20"/>
              </w:rPr>
              <w:t>NAVAZUJÍ</w:t>
            </w:r>
            <w:r w:rsidR="004A75B5" w:rsidRPr="004A75B5">
              <w:rPr>
                <w:sz w:val="20"/>
                <w:szCs w:val="20"/>
              </w:rPr>
              <w:t>C</w:t>
            </w:r>
            <w:r w:rsidRPr="004A75B5">
              <w:rPr>
                <w:sz w:val="20"/>
                <w:szCs w:val="20"/>
              </w:rPr>
              <w:t xml:space="preserve">Í </w:t>
            </w:r>
            <w:r w:rsidRPr="004A75B5">
              <w:t>studium</w:t>
            </w:r>
          </w:p>
          <w:p w:rsidR="00A44E92" w:rsidRDefault="00A44E92" w:rsidP="00F14C90">
            <w:pPr>
              <w:rPr>
                <w:b/>
                <w:smallCaps/>
                <w:sz w:val="20"/>
              </w:rPr>
            </w:pP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</w:tr>
      <w:tr w:rsidR="00A44E92" w:rsidRPr="00422641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rPr>
                <w:sz w:val="20"/>
              </w:rPr>
            </w:pPr>
            <w:r w:rsidRPr="00422641">
              <w:rPr>
                <w:sz w:val="20"/>
              </w:rPr>
              <w:t>Pedagogika – veřejná správa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PPD, VSD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jc w:val="center"/>
              <w:rPr>
                <w:sz w:val="20"/>
              </w:rPr>
            </w:pPr>
            <w:r w:rsidRPr="00422641">
              <w:rPr>
                <w:sz w:val="20"/>
              </w:rPr>
              <w:t xml:space="preserve">50,50 </w:t>
            </w:r>
          </w:p>
        </w:tc>
      </w:tr>
      <w:tr w:rsidR="00A44E92" w:rsidRPr="00422641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22641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UAJ-UM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UAJ-UNJ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UAJ-UPREV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UAJ-UVZ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UAJ-MGP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UČJ-UAJ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A44E9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UM-UNJ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42519" w:rsidRDefault="00A44E92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44E92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UM-UVZ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44E92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UM-MGP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4B27A4" w:rsidRDefault="00A44E92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UM-UPREV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UNJ-UVZ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UNJ-UPREV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UPR-UVZ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UPR-MGP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UPREV-MGP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UVZ-UPREV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2E7D" w:rsidRDefault="00732E7D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7504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2E7D" w:rsidRDefault="00732E7D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Učitelství pro střední školy </w:t>
            </w:r>
          </w:p>
        </w:tc>
      </w:tr>
      <w:tr w:rsidR="00732E7D" w:rsidRPr="002574E2" w:rsidTr="00F14C90">
        <w:trPr>
          <w:cantSplit/>
          <w:trHeight w:val="57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574E2" w:rsidRDefault="00732E7D" w:rsidP="00F14C90">
            <w:pPr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Učitelství odborných předmětů pro střední zdravotnické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574E2" w:rsidRDefault="00732E7D" w:rsidP="00F1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BPSPZN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574E2" w:rsidRDefault="00732E7D" w:rsidP="00F14C90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574E2" w:rsidRDefault="00732E7D" w:rsidP="00F14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574E2" w:rsidRDefault="00732E7D" w:rsidP="00F14C90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100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 xml:space="preserve">Učitelství </w:t>
            </w:r>
            <w:r>
              <w:rPr>
                <w:sz w:val="20"/>
              </w:rPr>
              <w:t xml:space="preserve">VV </w:t>
            </w:r>
            <w:r w:rsidRPr="00442519">
              <w:rPr>
                <w:sz w:val="20"/>
              </w:rPr>
              <w:t>pro střední školy a základní umělecké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100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UAJ-UDĚJ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UAJ-UHV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UAJ-USV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UAJ-UTIV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UAJ-UVV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UAJ-Z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UČJ-UDĚJ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UDĚJ – 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UHV-UVZ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UHV-MGP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UHV-Z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UHV-UPREV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UHV-UTIV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UM-UDĚJ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UM-UHV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UM-USV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42519" w:rsidRDefault="00732E7D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32E7D" w:rsidRPr="002C61D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C61D9" w:rsidRDefault="00732E7D" w:rsidP="00F14C90">
            <w:pPr>
              <w:rPr>
                <w:sz w:val="20"/>
              </w:rPr>
            </w:pPr>
            <w:r w:rsidRPr="002C61D9">
              <w:rPr>
                <w:sz w:val="20"/>
              </w:rPr>
              <w:t>UM-UTIV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C61D9" w:rsidRDefault="00732E7D" w:rsidP="00F14C90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C61D9" w:rsidRDefault="00732E7D" w:rsidP="00F14C90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C61D9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2C61D9" w:rsidRDefault="00732E7D" w:rsidP="00F14C90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732E7D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UNJ-USV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UNJ-UDĚJ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UNJ-UHV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USV-HI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USV-MGP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C912D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C912D0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USV-UDĚJ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USV-UPREV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USV-UTIV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C912D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C912D0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USV-Z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UTIV-UPREV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UTIV-UVZ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UTIV-Z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UTIV-F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32E7D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Default="00732E7D" w:rsidP="00F14C90">
            <w:pPr>
              <w:rPr>
                <w:sz w:val="20"/>
              </w:rPr>
            </w:pPr>
            <w:r>
              <w:rPr>
                <w:sz w:val="20"/>
              </w:rPr>
              <w:t>UTIV-MGP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D" w:rsidRPr="004B27A4" w:rsidRDefault="00732E7D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rPr>
                <w:sz w:val="20"/>
              </w:rPr>
            </w:pPr>
            <w:r>
              <w:rPr>
                <w:sz w:val="20"/>
              </w:rPr>
              <w:t>UTIV-UDĚJ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rPr>
                <w:sz w:val="20"/>
              </w:rPr>
            </w:pPr>
            <w:r>
              <w:rPr>
                <w:sz w:val="20"/>
              </w:rPr>
              <w:t>UVV-UDĚJ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rPr>
                <w:sz w:val="20"/>
              </w:rPr>
            </w:pPr>
            <w:r>
              <w:rPr>
                <w:sz w:val="20"/>
              </w:rPr>
              <w:t>UVV-AE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rPr>
                <w:sz w:val="20"/>
              </w:rPr>
            </w:pPr>
            <w:r>
              <w:rPr>
                <w:sz w:val="20"/>
              </w:rPr>
              <w:t>UVV-MGP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rPr>
                <w:sz w:val="20"/>
              </w:rPr>
            </w:pPr>
            <w:r>
              <w:rPr>
                <w:sz w:val="20"/>
              </w:rPr>
              <w:t>UVV-UPREV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UVV-UVZ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1A8" w:rsidRDefault="00B411A8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1A8" w:rsidRDefault="00B411A8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Vychovatelství  </w:t>
            </w:r>
          </w:p>
        </w:tc>
      </w:tr>
      <w:tr w:rsidR="00B411A8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C17957" w:rsidRDefault="00B411A8" w:rsidP="00F14C90">
            <w:pPr>
              <w:jc w:val="center"/>
              <w:rPr>
                <w:sz w:val="20"/>
              </w:rPr>
            </w:pPr>
            <w:r w:rsidRPr="00C17957">
              <w:rPr>
                <w:sz w:val="20"/>
              </w:rPr>
              <w:t>50,50</w:t>
            </w:r>
          </w:p>
        </w:tc>
      </w:tr>
      <w:tr w:rsidR="00B411A8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1A8" w:rsidRDefault="00B411A8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1A8" w:rsidRDefault="00B411A8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 </w:t>
            </w:r>
          </w:p>
        </w:tc>
      </w:tr>
      <w:tr w:rsidR="00B411A8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pedagogika- poradenství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165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6365C4" w:rsidP="00636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411A8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B411A8">
              <w:rPr>
                <w:sz w:val="20"/>
              </w:rPr>
              <w:t>0</w:t>
            </w:r>
          </w:p>
        </w:tc>
      </w:tr>
      <w:tr w:rsidR="00B411A8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6365C4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  <w:r w:rsidR="00B411A8">
              <w:rPr>
                <w:sz w:val="20"/>
              </w:rPr>
              <w:t>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187B39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B411A8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lastRenderedPageBreak/>
              <w:t>USPP-MGP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B411A8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USPP-UČJ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B24626" w:rsidRDefault="00B411A8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411A8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E02109" w:rsidRDefault="00B411A8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8" w:rsidRPr="004B27A4" w:rsidRDefault="00B411A8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</w:tbl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9C4B56" w:rsidRDefault="009C4B56" w:rsidP="00A44E92">
      <w:pPr>
        <w:tabs>
          <w:tab w:val="left" w:pos="426"/>
        </w:tabs>
        <w:rPr>
          <w:i/>
          <w:sz w:val="20"/>
          <w:u w:val="single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 xml:space="preserve">Přehled oborů otevíraných s Filozofickou fakultou UP: </w:t>
      </w:r>
    </w:p>
    <w:p w:rsidR="00A44E92" w:rsidRDefault="00A44E92" w:rsidP="00A44E92">
      <w:pPr>
        <w:pStyle w:val="Textpoznpodarou"/>
        <w:widowControl/>
        <w:tabs>
          <w:tab w:val="left" w:pos="426"/>
        </w:tabs>
        <w:autoSpaceDE/>
        <w:rPr>
          <w:iCs/>
          <w:szCs w:val="24"/>
        </w:rPr>
      </w:pPr>
    </w:p>
    <w:p w:rsidR="00A44E92" w:rsidRDefault="00A44E92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Čínská filologie</w:t>
      </w:r>
    </w:p>
    <w:p w:rsidR="00A44E92" w:rsidRDefault="00A44E92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Ruská filologie</w:t>
      </w:r>
    </w:p>
    <w:p w:rsidR="00A44E92" w:rsidRDefault="00A44E92" w:rsidP="00A44E92">
      <w:pPr>
        <w:tabs>
          <w:tab w:val="left" w:pos="426"/>
        </w:tabs>
        <w:rPr>
          <w:i/>
          <w:sz w:val="20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 xml:space="preserve">Přehled oborů s Přírodovědeckou fakultou UP: </w:t>
      </w:r>
    </w:p>
    <w:p w:rsidR="00FB382E" w:rsidRDefault="00FB382E" w:rsidP="00A44E92">
      <w:pPr>
        <w:tabs>
          <w:tab w:val="left" w:pos="426"/>
        </w:tabs>
        <w:rPr>
          <w:i/>
          <w:sz w:val="20"/>
          <w:u w:val="single"/>
        </w:rPr>
      </w:pP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Fyzika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Geografie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Chemie pro víceoborová studia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Učitelství geografie</w:t>
      </w:r>
    </w:p>
    <w:p w:rsidR="00FB382E" w:rsidRDefault="00FB382E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>Seznam použitých zkratek u předmětů přijímací zkoušky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BPSPZN </w:t>
      </w:r>
      <w:r>
        <w:rPr>
          <w:sz w:val="20"/>
        </w:rPr>
        <w:t xml:space="preserve"> = test z bio-psycho-sociální problematiky zdraví a nemoci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BSV = test z biologicko-společenskovědní problematiky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zkouška z chemie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PED =  test z profilových disciplín pro obor  učitelství pedagogiky pro střední školy a VOŠ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>PTPP = profilový test z pedagogiky a psychologie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SPD = test z profilových disciplín pro obor pedagogika – sociální práce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znalostí z oblasti speciální pedagogiky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>TEST – test kulturního rozhledu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TPD = profilová zkouška</w:t>
      </w:r>
      <w:r>
        <w:rPr>
          <w:sz w:val="20"/>
        </w:rPr>
        <w:tab/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= talentová zkouška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>TZ z HV= talentová zkouška z hudební výchovy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>TZ z VV= talentová zkouška z výtvarné výchovy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 xml:space="preserve">UZL = ústní zkouška logopedie 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VSD = test z profilových disciplín pro obor pedagogika – veřejná správa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VYD = test z profilových disciplín pro obor řízení volnočasových aktivit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>Seznam použitých zkratek u názvů oborů navazujícího magisterského studia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MGP = Muzeijní a galerijní pedagogika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pro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UDĚJ = Učitelství dějepisu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 = Učitelství přírodopisu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lastRenderedPageBreak/>
        <w:t>UPREV = Učitelství přírodopisu a environmentální výchovy pro 2. stupeň základních škol</w:t>
      </w:r>
    </w:p>
    <w:p w:rsidR="00FB382E" w:rsidRPr="004C6BCE" w:rsidRDefault="00FB382E" w:rsidP="00A44E92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UTIV = Učitelství technické a informační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A44E92" w:rsidRPr="00D44182" w:rsidRDefault="00A44E92" w:rsidP="00A44E92"/>
    <w:p w:rsidR="00A44E92" w:rsidRDefault="00A44E92" w:rsidP="00612F0A">
      <w:pPr>
        <w:pStyle w:val="Nadpis5"/>
        <w:shd w:val="clear" w:color="auto" w:fill="92D050"/>
      </w:pPr>
      <w:r>
        <w:t>KRITÉRIA</w:t>
      </w:r>
    </w:p>
    <w:p w:rsidR="00A44E92" w:rsidRDefault="00A44E92" w:rsidP="00612F0A">
      <w:pPr>
        <w:widowControl w:val="0"/>
        <w:shd w:val="clear" w:color="auto" w:fill="92D050"/>
        <w:tabs>
          <w:tab w:val="left" w:pos="426"/>
        </w:tabs>
        <w:rPr>
          <w:b/>
          <w:bCs/>
          <w:sz w:val="20"/>
        </w:rPr>
      </w:pPr>
      <w:r>
        <w:rPr>
          <w:sz w:val="20"/>
        </w:rPr>
        <w:t xml:space="preserve">Maximálně za celé přijímací řízení lze získat </w:t>
      </w:r>
      <w:r>
        <w:rPr>
          <w:b/>
          <w:bCs/>
          <w:sz w:val="20"/>
        </w:rPr>
        <w:t>100 bodů.</w:t>
      </w:r>
    </w:p>
    <w:p w:rsidR="00A44E92" w:rsidRDefault="00A44E92" w:rsidP="00A44E92">
      <w:pPr>
        <w:widowControl w:val="0"/>
        <w:tabs>
          <w:tab w:val="left" w:pos="426"/>
        </w:tabs>
        <w:rPr>
          <w:b/>
          <w:bCs/>
          <w:sz w:val="20"/>
        </w:rPr>
      </w:pP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>
        <w:rPr>
          <w:b/>
          <w:bCs/>
          <w:sz w:val="20"/>
        </w:rPr>
        <w:t xml:space="preserve">BODY PŘ  </w:t>
      </w:r>
      <w:r>
        <w:rPr>
          <w:sz w:val="20"/>
        </w:rPr>
        <w:t>(body za přijímací řízení)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Default="00A44E92" w:rsidP="00A44E92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sectPr w:rsidR="00A44E9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6F" w:rsidRDefault="004E646F">
      <w:r>
        <w:separator/>
      </w:r>
    </w:p>
  </w:endnote>
  <w:endnote w:type="continuationSeparator" w:id="0">
    <w:p w:rsidR="004E646F" w:rsidRDefault="004E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2E" w:rsidRDefault="00FB382E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82E" w:rsidRDefault="00FB382E" w:rsidP="00F14C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2E" w:rsidRDefault="00FB382E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14BB">
      <w:rPr>
        <w:rStyle w:val="slostrnky"/>
        <w:noProof/>
      </w:rPr>
      <w:t>1</w:t>
    </w:r>
    <w:r>
      <w:rPr>
        <w:rStyle w:val="slostrnky"/>
      </w:rPr>
      <w:fldChar w:fldCharType="end"/>
    </w:r>
  </w:p>
  <w:p w:rsidR="00FB382E" w:rsidRDefault="00FB382E" w:rsidP="00F14C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6F" w:rsidRDefault="004E646F">
      <w:r>
        <w:separator/>
      </w:r>
    </w:p>
  </w:footnote>
  <w:footnote w:type="continuationSeparator" w:id="0">
    <w:p w:rsidR="004E646F" w:rsidRDefault="004E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2"/>
    <w:rsid w:val="00016410"/>
    <w:rsid w:val="00066C07"/>
    <w:rsid w:val="0009139A"/>
    <w:rsid w:val="00144AAB"/>
    <w:rsid w:val="00165186"/>
    <w:rsid w:val="00184B57"/>
    <w:rsid w:val="00187B39"/>
    <w:rsid w:val="00227EFE"/>
    <w:rsid w:val="002574E2"/>
    <w:rsid w:val="00271D19"/>
    <w:rsid w:val="00313340"/>
    <w:rsid w:val="00323B7F"/>
    <w:rsid w:val="003A63EC"/>
    <w:rsid w:val="003C6C19"/>
    <w:rsid w:val="00426313"/>
    <w:rsid w:val="004A75B5"/>
    <w:rsid w:val="004B7BE9"/>
    <w:rsid w:val="004C10A8"/>
    <w:rsid w:val="004E646F"/>
    <w:rsid w:val="00501488"/>
    <w:rsid w:val="00612F0A"/>
    <w:rsid w:val="006365C4"/>
    <w:rsid w:val="00707B44"/>
    <w:rsid w:val="00720C4B"/>
    <w:rsid w:val="00732E7D"/>
    <w:rsid w:val="007D5429"/>
    <w:rsid w:val="007F16C8"/>
    <w:rsid w:val="008114BB"/>
    <w:rsid w:val="00861B1D"/>
    <w:rsid w:val="00986589"/>
    <w:rsid w:val="009B711A"/>
    <w:rsid w:val="009C4B56"/>
    <w:rsid w:val="00A44E92"/>
    <w:rsid w:val="00B411A8"/>
    <w:rsid w:val="00C241F4"/>
    <w:rsid w:val="00C843A6"/>
    <w:rsid w:val="00CB5E51"/>
    <w:rsid w:val="00DB4E69"/>
    <w:rsid w:val="00F01117"/>
    <w:rsid w:val="00F14C90"/>
    <w:rsid w:val="00FB382E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E92"/>
    <w:pPr>
      <w:keepNext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44E92"/>
    <w:pPr>
      <w:keepNext/>
      <w:outlineLvl w:val="1"/>
    </w:pPr>
    <w:rPr>
      <w:b/>
      <w:smallCaps/>
      <w:sz w:val="22"/>
    </w:rPr>
  </w:style>
  <w:style w:type="paragraph" w:styleId="Nadpis3">
    <w:name w:val="heading 3"/>
    <w:basedOn w:val="Normln"/>
    <w:next w:val="Normln"/>
    <w:link w:val="Nadpis3Char"/>
    <w:qFormat/>
    <w:rsid w:val="00A44E92"/>
    <w:pPr>
      <w:keepNext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44E92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E92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44E92"/>
    <w:rPr>
      <w:rFonts w:ascii="Times New Roman" w:eastAsia="Times New Roman" w:hAnsi="Times New Roman" w:cs="Times New Roman"/>
      <w:b/>
      <w:smallCap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4E9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4E9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44E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4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44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4E92"/>
  </w:style>
  <w:style w:type="paragraph" w:styleId="Zhlav">
    <w:name w:val="header"/>
    <w:basedOn w:val="Normln"/>
    <w:link w:val="ZhlavChar"/>
    <w:rsid w:val="00A44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E9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E92"/>
    <w:pPr>
      <w:keepNext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44E92"/>
    <w:pPr>
      <w:keepNext/>
      <w:outlineLvl w:val="1"/>
    </w:pPr>
    <w:rPr>
      <w:b/>
      <w:smallCaps/>
      <w:sz w:val="22"/>
    </w:rPr>
  </w:style>
  <w:style w:type="paragraph" w:styleId="Nadpis3">
    <w:name w:val="heading 3"/>
    <w:basedOn w:val="Normln"/>
    <w:next w:val="Normln"/>
    <w:link w:val="Nadpis3Char"/>
    <w:qFormat/>
    <w:rsid w:val="00A44E92"/>
    <w:pPr>
      <w:keepNext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44E92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E92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44E92"/>
    <w:rPr>
      <w:rFonts w:ascii="Times New Roman" w:eastAsia="Times New Roman" w:hAnsi="Times New Roman" w:cs="Times New Roman"/>
      <w:b/>
      <w:smallCap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4E9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4E9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44E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4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44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4E92"/>
  </w:style>
  <w:style w:type="paragraph" w:styleId="Zhlav">
    <w:name w:val="header"/>
    <w:basedOn w:val="Normln"/>
    <w:link w:val="ZhlavChar"/>
    <w:rsid w:val="00A44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E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2761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Administrator</cp:lastModifiedBy>
  <cp:revision>2</cp:revision>
  <cp:lastPrinted>2016-01-15T13:55:00Z</cp:lastPrinted>
  <dcterms:created xsi:type="dcterms:W3CDTF">2016-05-05T12:19:00Z</dcterms:created>
  <dcterms:modified xsi:type="dcterms:W3CDTF">2016-05-05T12:19:00Z</dcterms:modified>
</cp:coreProperties>
</file>