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AF5" w:rsidRPr="00186454" w:rsidRDefault="008E4AF5" w:rsidP="008E4AF5">
      <w:pPr>
        <w:jc w:val="center"/>
        <w:rPr>
          <w:b/>
          <w:sz w:val="32"/>
          <w:szCs w:val="32"/>
        </w:rPr>
      </w:pPr>
      <w:bookmarkStart w:id="0" w:name="_GoBack"/>
      <w:bookmarkEnd w:id="0"/>
    </w:p>
    <w:p w:rsidR="00A769EC" w:rsidRPr="00186454" w:rsidRDefault="00186454" w:rsidP="00A769EC">
      <w:pPr>
        <w:spacing w:after="40"/>
        <w:jc w:val="center"/>
        <w:rPr>
          <w:b/>
          <w:sz w:val="32"/>
          <w:szCs w:val="32"/>
        </w:rPr>
      </w:pPr>
      <w:r w:rsidRPr="00186454">
        <w:rPr>
          <w:b/>
          <w:sz w:val="32"/>
          <w:szCs w:val="32"/>
        </w:rPr>
        <w:t>Posuzování zralosti a připravenosti dítěte</w:t>
      </w:r>
      <w:r w:rsidR="00A769EC" w:rsidRPr="00186454">
        <w:rPr>
          <w:b/>
          <w:sz w:val="32"/>
          <w:szCs w:val="32"/>
        </w:rPr>
        <w:t xml:space="preserve"> </w:t>
      </w:r>
      <w:r w:rsidRPr="00186454">
        <w:rPr>
          <w:b/>
          <w:sz w:val="32"/>
          <w:szCs w:val="32"/>
        </w:rPr>
        <w:t>na vstup do základní školy</w:t>
      </w:r>
    </w:p>
    <w:p w:rsidR="008E4AF5" w:rsidRPr="00186454" w:rsidRDefault="00A769EC" w:rsidP="00A769EC">
      <w:pPr>
        <w:spacing w:after="40"/>
        <w:jc w:val="center"/>
        <w:rPr>
          <w:b/>
          <w:sz w:val="32"/>
          <w:szCs w:val="32"/>
        </w:rPr>
      </w:pPr>
      <w:r w:rsidRPr="00186454">
        <w:rPr>
          <w:b/>
          <w:sz w:val="32"/>
          <w:szCs w:val="32"/>
        </w:rPr>
        <w:t>(</w:t>
      </w:r>
      <w:r w:rsidR="008E4AF5" w:rsidRPr="00186454">
        <w:rPr>
          <w:b/>
          <w:sz w:val="32"/>
          <w:szCs w:val="32"/>
        </w:rPr>
        <w:t>průvodce studiem</w:t>
      </w:r>
      <w:r w:rsidRPr="00186454">
        <w:rPr>
          <w:b/>
          <w:sz w:val="32"/>
          <w:szCs w:val="32"/>
        </w:rPr>
        <w:t>)</w:t>
      </w:r>
    </w:p>
    <w:p w:rsidR="008E4AF5" w:rsidRPr="00186454" w:rsidRDefault="00186454" w:rsidP="008E4AF5">
      <w:pPr>
        <w:jc w:val="center"/>
        <w:rPr>
          <w:b/>
          <w:sz w:val="32"/>
          <w:szCs w:val="32"/>
        </w:rPr>
      </w:pPr>
      <w:r w:rsidRPr="00186454">
        <w:rPr>
          <w:b/>
          <w:sz w:val="32"/>
          <w:szCs w:val="32"/>
        </w:rPr>
        <w:t>Jitka Petrová</w:t>
      </w:r>
    </w:p>
    <w:p w:rsidR="008E4AF5" w:rsidRPr="00186454" w:rsidRDefault="008E4AF5" w:rsidP="008E4AF5">
      <w:pPr>
        <w:jc w:val="center"/>
      </w:pPr>
    </w:p>
    <w:p w:rsidR="00186454" w:rsidRDefault="00186454" w:rsidP="00186454">
      <w:pPr>
        <w:jc w:val="both"/>
        <w:rPr>
          <w:rFonts w:cs="Arial"/>
          <w:b/>
        </w:rPr>
      </w:pPr>
    </w:p>
    <w:p w:rsidR="00186454" w:rsidRPr="00186454" w:rsidRDefault="00186454" w:rsidP="00186454">
      <w:pPr>
        <w:jc w:val="both"/>
        <w:rPr>
          <w:rFonts w:cs="Arial"/>
          <w:b/>
        </w:rPr>
      </w:pPr>
      <w:r w:rsidRPr="00186454">
        <w:rPr>
          <w:rFonts w:cs="Arial"/>
          <w:b/>
        </w:rPr>
        <w:t>Cíle:</w:t>
      </w:r>
    </w:p>
    <w:p w:rsidR="00186454" w:rsidRPr="00186454" w:rsidRDefault="00186454" w:rsidP="00186454">
      <w:pPr>
        <w:jc w:val="both"/>
        <w:rPr>
          <w:rFonts w:cs="Arial"/>
        </w:rPr>
      </w:pPr>
      <w:r w:rsidRPr="00186454">
        <w:rPr>
          <w:rFonts w:cs="Arial"/>
        </w:rPr>
        <w:t>Po prostudování tohoto textu byste měli být schopni:</w:t>
      </w:r>
    </w:p>
    <w:p w:rsidR="00186454" w:rsidRPr="00186454" w:rsidRDefault="00186454" w:rsidP="00186454">
      <w:pPr>
        <w:numPr>
          <w:ilvl w:val="0"/>
          <w:numId w:val="3"/>
        </w:numPr>
        <w:spacing w:after="0" w:line="240" w:lineRule="auto"/>
        <w:jc w:val="both"/>
        <w:rPr>
          <w:rFonts w:cs="Arial"/>
        </w:rPr>
      </w:pPr>
      <w:r w:rsidRPr="00186454">
        <w:rPr>
          <w:rFonts w:cs="Arial"/>
        </w:rPr>
        <w:t>definovat rozdíl mezi školní zralostí a školní připraveností,</w:t>
      </w:r>
    </w:p>
    <w:p w:rsidR="00186454" w:rsidRPr="00186454" w:rsidRDefault="00186454" w:rsidP="00186454">
      <w:pPr>
        <w:numPr>
          <w:ilvl w:val="0"/>
          <w:numId w:val="3"/>
        </w:numPr>
        <w:spacing w:after="0" w:line="240" w:lineRule="auto"/>
        <w:jc w:val="both"/>
        <w:rPr>
          <w:rFonts w:cs="Arial"/>
        </w:rPr>
      </w:pPr>
      <w:r w:rsidRPr="00186454">
        <w:rPr>
          <w:rFonts w:cs="Arial"/>
        </w:rPr>
        <w:t xml:space="preserve">analyzovat legislativní podmínky pro nástup k povinné školní docházce, </w:t>
      </w:r>
    </w:p>
    <w:p w:rsidR="00186454" w:rsidRPr="00186454" w:rsidRDefault="00186454" w:rsidP="00186454">
      <w:pPr>
        <w:numPr>
          <w:ilvl w:val="0"/>
          <w:numId w:val="3"/>
        </w:numPr>
        <w:spacing w:after="0" w:line="240" w:lineRule="auto"/>
        <w:jc w:val="both"/>
        <w:rPr>
          <w:rFonts w:cs="Arial"/>
        </w:rPr>
      </w:pPr>
      <w:r w:rsidRPr="00186454">
        <w:rPr>
          <w:rFonts w:cs="Arial"/>
        </w:rPr>
        <w:t>charakterizovat základní oblasti při posuzování školní zralosti a připravenosti,</w:t>
      </w:r>
    </w:p>
    <w:p w:rsidR="00186454" w:rsidRPr="00186454" w:rsidRDefault="00186454" w:rsidP="00186454">
      <w:pPr>
        <w:numPr>
          <w:ilvl w:val="0"/>
          <w:numId w:val="3"/>
        </w:numPr>
        <w:spacing w:after="0" w:line="240" w:lineRule="auto"/>
        <w:jc w:val="both"/>
        <w:rPr>
          <w:rFonts w:cs="Arial"/>
        </w:rPr>
      </w:pPr>
      <w:r w:rsidRPr="00186454">
        <w:rPr>
          <w:rFonts w:cs="Arial"/>
        </w:rPr>
        <w:t>popsat postupy při odkladu povinné školní docházky.</w:t>
      </w:r>
    </w:p>
    <w:p w:rsidR="00186454" w:rsidRPr="00186454" w:rsidRDefault="00186454" w:rsidP="008E4AF5">
      <w:pPr>
        <w:jc w:val="both"/>
        <w:rPr>
          <w:b/>
          <w:color w:val="000000"/>
        </w:rPr>
      </w:pPr>
    </w:p>
    <w:p w:rsidR="00186454" w:rsidRPr="00186454" w:rsidRDefault="00186454" w:rsidP="0017479D">
      <w:pPr>
        <w:jc w:val="both"/>
        <w:rPr>
          <w:b/>
          <w:color w:val="000000"/>
        </w:rPr>
      </w:pPr>
      <w:r w:rsidRPr="00186454">
        <w:rPr>
          <w:b/>
          <w:color w:val="000000"/>
        </w:rPr>
        <w:t>Průvodce studiem:</w:t>
      </w:r>
    </w:p>
    <w:p w:rsidR="00186454" w:rsidRPr="00186454" w:rsidRDefault="00186454" w:rsidP="0017479D">
      <w:pPr>
        <w:jc w:val="both"/>
        <w:rPr>
          <w:color w:val="000000"/>
        </w:rPr>
      </w:pPr>
      <w:r w:rsidRPr="00186454">
        <w:rPr>
          <w:color w:val="000000"/>
        </w:rPr>
        <w:t xml:space="preserve">Následující studium Vám umožní proniknout trochu hlouběji do problematiky </w:t>
      </w:r>
      <w:r>
        <w:rPr>
          <w:color w:val="000000"/>
        </w:rPr>
        <w:t xml:space="preserve">školní zralosti a připravenosti dítěte na vstup do základní školy. </w:t>
      </w:r>
      <w:r w:rsidRPr="00186454">
        <w:rPr>
          <w:color w:val="000000"/>
        </w:rPr>
        <w:t xml:space="preserve">Je známou skutečností, že </w:t>
      </w:r>
      <w:r>
        <w:rPr>
          <w:color w:val="000000"/>
        </w:rPr>
        <w:t>vstup dítěte do základní školy představuje jak pro ně samotné, tak také pro jeho rodinu velkou změnu. Jaké požadavky klade společnost, potažmo škola na dítě, se dozvíte v následujícím textu. Věřím, že mnohé z informací jsou Vám již známy, a to jak z osobní zkušenosti, tak také z předešlého studia pedagogických a psychologických disciplín. Tento text tedy berte jako ukotvení a shrnutí relevantních témat k dané problematice.</w:t>
      </w:r>
    </w:p>
    <w:p w:rsidR="008E4AF5" w:rsidRDefault="008E4AF5" w:rsidP="008E4AF5">
      <w:pPr>
        <w:jc w:val="both"/>
      </w:pPr>
    </w:p>
    <w:p w:rsidR="00186454" w:rsidRDefault="00186454" w:rsidP="008E4AF5">
      <w:pPr>
        <w:jc w:val="both"/>
      </w:pPr>
    </w:p>
    <w:p w:rsidR="00186454" w:rsidRPr="00186454" w:rsidRDefault="00186454" w:rsidP="00186454">
      <w:pPr>
        <w:pStyle w:val="Styl"/>
        <w:contextualSpacing/>
        <w:jc w:val="both"/>
        <w:rPr>
          <w:rFonts w:asciiTheme="minorHAnsi" w:hAnsiTheme="minorHAnsi" w:cs="Times New Roman"/>
          <w:b/>
          <w:sz w:val="22"/>
          <w:szCs w:val="22"/>
        </w:rPr>
      </w:pPr>
      <w:r w:rsidRPr="00186454">
        <w:rPr>
          <w:rFonts w:asciiTheme="minorHAnsi" w:hAnsiTheme="minorHAnsi" w:cs="Times New Roman"/>
          <w:b/>
          <w:sz w:val="22"/>
          <w:szCs w:val="22"/>
        </w:rPr>
        <w:t>Úvod</w:t>
      </w:r>
    </w:p>
    <w:p w:rsidR="00186454" w:rsidRPr="00186454" w:rsidRDefault="00186454" w:rsidP="00186454">
      <w:pPr>
        <w:pStyle w:val="Styl"/>
        <w:ind w:firstLine="709"/>
        <w:contextualSpacing/>
        <w:jc w:val="both"/>
        <w:rPr>
          <w:rFonts w:asciiTheme="minorHAnsi" w:hAnsiTheme="minorHAnsi" w:cs="Times New Roman"/>
          <w:sz w:val="22"/>
          <w:szCs w:val="22"/>
        </w:rPr>
      </w:pPr>
      <w:r w:rsidRPr="00186454">
        <w:rPr>
          <w:rFonts w:asciiTheme="minorHAnsi" w:hAnsiTheme="minorHAnsi" w:cs="Times New Roman"/>
          <w:sz w:val="22"/>
          <w:szCs w:val="22"/>
        </w:rPr>
        <w:t xml:space="preserve">Vstup do školy znamená v životě dítěte velkou změnu a první důležitou životní zkoušku. Škola vstupuje do jeho života jako nový, mocný činitel a má rozhodující vliv nejen na dalších devět let jeho vývoje, ale poznamenává jeho osobnost na celý život. </w:t>
      </w:r>
    </w:p>
    <w:p w:rsidR="00186454" w:rsidRPr="00186454" w:rsidRDefault="00186454" w:rsidP="00186454">
      <w:pPr>
        <w:pStyle w:val="Styl"/>
        <w:ind w:firstLine="709"/>
        <w:contextualSpacing/>
        <w:jc w:val="both"/>
        <w:rPr>
          <w:rFonts w:asciiTheme="minorHAnsi" w:hAnsiTheme="minorHAnsi" w:cs="Times New Roman"/>
          <w:sz w:val="22"/>
          <w:szCs w:val="22"/>
        </w:rPr>
      </w:pPr>
      <w:r w:rsidRPr="00186454">
        <w:rPr>
          <w:rFonts w:asciiTheme="minorHAnsi" w:hAnsiTheme="minorHAnsi" w:cs="Times New Roman"/>
          <w:sz w:val="22"/>
          <w:szCs w:val="22"/>
        </w:rPr>
        <w:t xml:space="preserve">Dochází ke změně především v dosavadním způsobu zaměstnání dítěte. Od libovolně volených her a činností přechází k záměrnému a soustavnému učení, v nové sociální skupině, pod dohledem nové autority - učitele. </w:t>
      </w:r>
    </w:p>
    <w:p w:rsidR="00186454" w:rsidRPr="00186454" w:rsidRDefault="00186454" w:rsidP="00186454">
      <w:pPr>
        <w:pStyle w:val="Styl"/>
        <w:ind w:firstLine="709"/>
        <w:contextualSpacing/>
        <w:jc w:val="both"/>
        <w:rPr>
          <w:rFonts w:asciiTheme="minorHAnsi" w:hAnsiTheme="minorHAnsi" w:cs="Times New Roman"/>
          <w:sz w:val="22"/>
          <w:szCs w:val="22"/>
        </w:rPr>
      </w:pPr>
      <w:r w:rsidRPr="00186454">
        <w:rPr>
          <w:rFonts w:asciiTheme="minorHAnsi" w:hAnsiTheme="minorHAnsi" w:cs="Times New Roman"/>
          <w:sz w:val="22"/>
          <w:szCs w:val="22"/>
        </w:rPr>
        <w:t xml:space="preserve">Škola vnáší do organizace života dítěte systém a pořádek. Má svůj pevný časový rytmus, přesný začátek a konec vyučování, rozvrh hodin, přestávky. Klade velké nároky na rozumové a smyslové schopnosti, ale také na soustředění a pozornost dítěte. Školní práce vznáší požadavky také na chování dítěte. Vyžaduje, aby žák byl disciplinovaný, respektoval a plnil pokyny učitele, podřizoval se všeobecným zájmům a vykonával své povinnosti související s vyučováním. </w:t>
      </w:r>
    </w:p>
    <w:p w:rsidR="00186454" w:rsidRPr="00186454" w:rsidRDefault="00186454" w:rsidP="00186454">
      <w:pPr>
        <w:pStyle w:val="Styl"/>
        <w:ind w:firstLine="709"/>
        <w:contextualSpacing/>
        <w:jc w:val="both"/>
        <w:rPr>
          <w:rFonts w:asciiTheme="minorHAnsi" w:hAnsiTheme="minorHAnsi" w:cs="Times New Roman"/>
          <w:sz w:val="22"/>
          <w:szCs w:val="22"/>
        </w:rPr>
      </w:pPr>
      <w:r w:rsidRPr="00186454">
        <w:rPr>
          <w:rFonts w:asciiTheme="minorHAnsi" w:hAnsiTheme="minorHAnsi" w:cs="Times New Roman"/>
          <w:sz w:val="22"/>
          <w:szCs w:val="22"/>
        </w:rPr>
        <w:lastRenderedPageBreak/>
        <w:t xml:space="preserve">Vstup do školy znamená také velkou sociální změnu. Dítě se dostává do společnosti vrstevníků, kteří jsou mu kamarády i konkurenty. Záleží na celkové úrovni jeho vývoje, na rozumových schopnostech, temperamentu a také na dosavadní výchově, jak se budou vyvíjet jeho vztahy k ostatním. Školní kolektiv ovlivňuje a zároveň hodnotí úspěchy a neúspěchy žáka, a tím určuje jeho zařazení ve třídě. Do života dítěte vstupuje učitel jako nová autorita, která někdy na určitou dobu zastíní autoritu rodičů. Také k němu dítě musí najít adekvátní postoj. </w:t>
      </w:r>
    </w:p>
    <w:p w:rsidR="00186454" w:rsidRPr="00186454" w:rsidRDefault="00186454" w:rsidP="00186454">
      <w:pPr>
        <w:pStyle w:val="Styl"/>
        <w:ind w:firstLine="709"/>
        <w:contextualSpacing/>
        <w:jc w:val="both"/>
        <w:rPr>
          <w:rFonts w:asciiTheme="minorHAnsi" w:hAnsiTheme="minorHAnsi" w:cs="Times New Roman"/>
          <w:sz w:val="22"/>
          <w:szCs w:val="22"/>
        </w:rPr>
      </w:pPr>
      <w:r w:rsidRPr="00186454">
        <w:rPr>
          <w:rFonts w:asciiTheme="minorHAnsi" w:hAnsiTheme="minorHAnsi" w:cs="Times New Roman"/>
          <w:sz w:val="22"/>
          <w:szCs w:val="22"/>
        </w:rPr>
        <w:t xml:space="preserve">Škola proniká nejen do života dítěte, ale prostřednictvím dítěte má vliv na celé rodinné společenství. I rodičům vznikají najednou nové povinnosti, starosti a radosti. Jejich postoje ke škole a k dítěti, jako školákovi, se budou odrážet v postojích a chování dítěte. </w:t>
      </w:r>
    </w:p>
    <w:p w:rsidR="00186454" w:rsidRPr="00186454" w:rsidRDefault="00186454" w:rsidP="00186454">
      <w:pPr>
        <w:pStyle w:val="Styl"/>
        <w:ind w:firstLine="709"/>
        <w:contextualSpacing/>
        <w:jc w:val="both"/>
        <w:rPr>
          <w:rFonts w:asciiTheme="minorHAnsi" w:hAnsiTheme="minorHAnsi" w:cs="Times New Roman"/>
          <w:sz w:val="22"/>
          <w:szCs w:val="22"/>
        </w:rPr>
      </w:pPr>
      <w:r w:rsidRPr="00186454">
        <w:rPr>
          <w:rFonts w:asciiTheme="minorHAnsi" w:hAnsiTheme="minorHAnsi" w:cs="Times New Roman"/>
          <w:sz w:val="22"/>
          <w:szCs w:val="22"/>
        </w:rPr>
        <w:t xml:space="preserve">Současně se vstupem do školy, vstupuje dítě i do společnosti a veřejného života. Stává se členem zájmových kroužků i mimoškolních zařízení, a tím se též rozšiřuje okruh činitelů, které formují a usměrňují další vývoj dítěte. </w:t>
      </w:r>
    </w:p>
    <w:p w:rsidR="00186454" w:rsidRPr="00186454" w:rsidRDefault="00186454" w:rsidP="00186454">
      <w:pPr>
        <w:pStyle w:val="Styl"/>
        <w:ind w:firstLine="709"/>
        <w:contextualSpacing/>
        <w:jc w:val="both"/>
        <w:rPr>
          <w:rFonts w:asciiTheme="minorHAnsi" w:hAnsiTheme="minorHAnsi" w:cs="Times New Roman"/>
          <w:sz w:val="22"/>
          <w:szCs w:val="22"/>
        </w:rPr>
      </w:pPr>
      <w:r w:rsidRPr="00186454">
        <w:rPr>
          <w:rFonts w:asciiTheme="minorHAnsi" w:hAnsiTheme="minorHAnsi" w:cs="Times New Roman"/>
          <w:sz w:val="22"/>
          <w:szCs w:val="22"/>
        </w:rPr>
        <w:t xml:space="preserve">Změna prostředí při vstupu do školy je velkým náporem na psychiku dítěte. Děti přicházejí do první třídy nestejně psychicky vybavené. Mají nejen různou výbavu rozumových schopností, ale i různou úroveň adaptačních mechanismů tzn. odlišným způsobem a odlišnou rychlostí se přizpůsobují novým situacím či odlišně snášejí zátěž. Některé dítě si zvykne rychleji, jiné je plaché, stydlivé, trvá mu déle, než se ve školním prostředí orientuje. Nejdůležitějším činitelem pro vyrovnání těchto rozdílů je učitel, který svým jednáním, chováním a přístupem ovlivňuje psychiku žáků. </w:t>
      </w:r>
    </w:p>
    <w:p w:rsidR="00186454" w:rsidRPr="00186454" w:rsidRDefault="00186454" w:rsidP="00186454">
      <w:pPr>
        <w:pStyle w:val="Styl"/>
        <w:ind w:firstLine="709"/>
        <w:contextualSpacing/>
        <w:jc w:val="both"/>
        <w:rPr>
          <w:rFonts w:asciiTheme="minorHAnsi" w:hAnsiTheme="minorHAnsi" w:cs="Times New Roman"/>
          <w:sz w:val="22"/>
          <w:szCs w:val="22"/>
        </w:rPr>
      </w:pPr>
      <w:r w:rsidRPr="00186454">
        <w:rPr>
          <w:rFonts w:asciiTheme="minorHAnsi" w:hAnsiTheme="minorHAnsi" w:cs="Times New Roman"/>
          <w:sz w:val="22"/>
          <w:szCs w:val="22"/>
        </w:rPr>
        <w:t xml:space="preserve">Děti nastupují do školy s určitým očekáváním, které se týká osoby učitele, spolužáků, školního prostředí, školních činností. U dětí s menším množstvím sociálních zkušeností může dojít k jistému zklamání, které obvykle vyplývá z toho, že je dítěti věnováno mnohem méně pozornosti, než v rodině. Takové děti buď reagují pasivitou, nebo zvýšenou aktivitou, kterou se snaží upoutat na sebe pozornost učitele i spolužáků. </w:t>
      </w:r>
    </w:p>
    <w:p w:rsidR="00186454" w:rsidRPr="00186454" w:rsidRDefault="00186454" w:rsidP="00186454">
      <w:pPr>
        <w:pStyle w:val="Styl"/>
        <w:ind w:firstLine="709"/>
        <w:contextualSpacing/>
        <w:jc w:val="both"/>
        <w:rPr>
          <w:rFonts w:asciiTheme="minorHAnsi" w:hAnsiTheme="minorHAnsi" w:cs="Times New Roman"/>
          <w:sz w:val="22"/>
          <w:szCs w:val="22"/>
        </w:rPr>
      </w:pPr>
      <w:r w:rsidRPr="00186454">
        <w:rPr>
          <w:rFonts w:asciiTheme="minorHAnsi" w:hAnsiTheme="minorHAnsi" w:cs="Times New Roman"/>
          <w:sz w:val="22"/>
          <w:szCs w:val="22"/>
        </w:rPr>
        <w:t xml:space="preserve">Významnou úlohu při adaptování na školu má úroveň očekávání toho, jak se samo ve škole uplatní. Jestliže tato úroveň neodpovídá schopnostem dítěte, dochází k přeceňování, nebo podceňování a následnému zvýšenému či sníženému sebevědomí a sebedůvěře ve vlastní schopnosti. </w:t>
      </w:r>
    </w:p>
    <w:p w:rsidR="00186454" w:rsidRPr="00186454" w:rsidRDefault="00186454" w:rsidP="00186454">
      <w:pPr>
        <w:pStyle w:val="Styl"/>
        <w:ind w:firstLine="709"/>
        <w:contextualSpacing/>
        <w:jc w:val="both"/>
        <w:rPr>
          <w:rFonts w:asciiTheme="minorHAnsi" w:hAnsiTheme="minorHAnsi" w:cs="Times New Roman"/>
          <w:sz w:val="22"/>
          <w:szCs w:val="22"/>
        </w:rPr>
      </w:pPr>
      <w:r w:rsidRPr="00186454">
        <w:rPr>
          <w:rFonts w:asciiTheme="minorHAnsi" w:hAnsiTheme="minorHAnsi" w:cs="Times New Roman"/>
          <w:sz w:val="22"/>
          <w:szCs w:val="22"/>
        </w:rPr>
        <w:t xml:space="preserve">Dobrá adaptace na školní prostředí, ztotožnění se s novou rolí žáka, hraje v životě školáka významnou úlohu. Smělé, samostatné děti, které se rychle sžívají s novým prostředím a rychle se přizpůsobují novým požadavkům, sledují život ve škole s přirozeným zájmem, na pokyn učitel reagují soustředěnou pozorností a zájmem a bývají zpravidla ve škole nejúspěšnější skupinou. </w:t>
      </w:r>
    </w:p>
    <w:p w:rsidR="00186454" w:rsidRPr="00186454" w:rsidRDefault="00186454" w:rsidP="00186454">
      <w:pPr>
        <w:pStyle w:val="Styl"/>
        <w:ind w:firstLine="709"/>
        <w:contextualSpacing/>
        <w:jc w:val="both"/>
        <w:rPr>
          <w:rFonts w:asciiTheme="minorHAnsi" w:hAnsiTheme="minorHAnsi" w:cs="Times New Roman"/>
          <w:sz w:val="22"/>
          <w:szCs w:val="22"/>
        </w:rPr>
      </w:pPr>
      <w:r w:rsidRPr="00186454">
        <w:rPr>
          <w:rFonts w:asciiTheme="minorHAnsi" w:hAnsiTheme="minorHAnsi" w:cs="Times New Roman"/>
          <w:sz w:val="22"/>
          <w:szCs w:val="22"/>
        </w:rPr>
        <w:t xml:space="preserve">U dětí, které se nedokáží s problémy školy bez obtíží vyrovnat, se můžeme setkat se změnami v dosavadním chování (ve škole i doma), únavou, poruchami spánku, zvýšeným neklidem, nervozitou, nesoustředěností, někdy afektivními reakcemi - zlobou, vztekem, křikem, nebo naopak úzkostí či plačtivostí. </w:t>
      </w:r>
    </w:p>
    <w:p w:rsidR="00186454" w:rsidRPr="00186454" w:rsidRDefault="00186454" w:rsidP="00186454">
      <w:pPr>
        <w:pStyle w:val="Styl"/>
        <w:ind w:firstLine="709"/>
        <w:contextualSpacing/>
        <w:jc w:val="both"/>
        <w:rPr>
          <w:rFonts w:asciiTheme="minorHAnsi" w:hAnsiTheme="minorHAnsi" w:cs="Times New Roman"/>
          <w:sz w:val="22"/>
          <w:szCs w:val="22"/>
        </w:rPr>
      </w:pPr>
      <w:r w:rsidRPr="00186454">
        <w:rPr>
          <w:rFonts w:asciiTheme="minorHAnsi" w:hAnsiTheme="minorHAnsi" w:cs="Times New Roman"/>
          <w:sz w:val="22"/>
          <w:szCs w:val="22"/>
        </w:rPr>
        <w:t xml:space="preserve">Při řešení takovéto situace nejvíce pomůže klidné rodinné prostředí. Rodiče by neměli dítě kritizovat za neúspěch, ale naopak povzbuzovat, chválit, ujišťovat ho důvěrou, že všechno časem zvládne. Vytvořit mu pravidelný denní režim s pravidelnou přípravou na školu, dopřát mu dostatek času a prostoru pro pohybovou aktivitu a jeho zájmy. </w:t>
      </w:r>
    </w:p>
    <w:p w:rsidR="00186454" w:rsidRPr="00186454" w:rsidRDefault="00186454" w:rsidP="00186454">
      <w:pPr>
        <w:pStyle w:val="Styl"/>
        <w:ind w:firstLine="709"/>
        <w:contextualSpacing/>
        <w:jc w:val="both"/>
        <w:rPr>
          <w:rFonts w:asciiTheme="minorHAnsi" w:hAnsiTheme="minorHAnsi" w:cs="Times New Roman"/>
          <w:sz w:val="22"/>
          <w:szCs w:val="22"/>
        </w:rPr>
      </w:pPr>
      <w:r w:rsidRPr="00186454">
        <w:rPr>
          <w:rFonts w:asciiTheme="minorHAnsi" w:hAnsiTheme="minorHAnsi" w:cs="Times New Roman"/>
          <w:sz w:val="22"/>
          <w:szCs w:val="22"/>
        </w:rPr>
        <w:t xml:space="preserve">Průměrná adaptační doba bývá dva měsíce. Jestliže i nadále přetrvávají tyto problémy, je třeba se obrátit na odbornou pomoc např. pedagogicko-psychologické poradny, poněvadž neřešená horší adaptace na začátku první třídy vede v mnoha případech ke ztrátě zájmu o učení, a tím i ke zhoršení výsledků školní práce. </w:t>
      </w:r>
    </w:p>
    <w:p w:rsidR="00186454" w:rsidRPr="00186454" w:rsidRDefault="00186454" w:rsidP="00186454">
      <w:pPr>
        <w:pStyle w:val="Styl"/>
        <w:ind w:firstLine="709"/>
        <w:contextualSpacing/>
        <w:jc w:val="both"/>
        <w:rPr>
          <w:rFonts w:asciiTheme="minorHAnsi" w:hAnsiTheme="minorHAnsi" w:cs="Times New Roman"/>
          <w:sz w:val="22"/>
          <w:szCs w:val="22"/>
        </w:rPr>
      </w:pPr>
    </w:p>
    <w:p w:rsidR="00186454" w:rsidRPr="00186454" w:rsidRDefault="00186454" w:rsidP="00186454">
      <w:pPr>
        <w:pStyle w:val="Nadpis2"/>
        <w:tabs>
          <w:tab w:val="left" w:pos="709"/>
        </w:tabs>
        <w:rPr>
          <w:rFonts w:asciiTheme="minorHAnsi" w:hAnsiTheme="minorHAnsi"/>
          <w:sz w:val="22"/>
          <w:szCs w:val="22"/>
        </w:rPr>
      </w:pPr>
      <w:bookmarkStart w:id="1" w:name="_Toc370670039"/>
      <w:r>
        <w:rPr>
          <w:rFonts w:asciiTheme="minorHAnsi" w:hAnsiTheme="minorHAnsi"/>
          <w:sz w:val="22"/>
          <w:szCs w:val="22"/>
        </w:rPr>
        <w:t>1</w:t>
      </w:r>
      <w:r w:rsidRPr="00186454">
        <w:rPr>
          <w:rFonts w:asciiTheme="minorHAnsi" w:hAnsiTheme="minorHAnsi"/>
          <w:sz w:val="22"/>
          <w:szCs w:val="22"/>
        </w:rPr>
        <w:tab/>
        <w:t>Povinná školní docházka a její ukotvení v zákoně</w:t>
      </w:r>
      <w:bookmarkEnd w:id="1"/>
      <w:r w:rsidRPr="00186454">
        <w:rPr>
          <w:rFonts w:asciiTheme="minorHAnsi" w:hAnsiTheme="minorHAnsi"/>
          <w:sz w:val="22"/>
          <w:szCs w:val="22"/>
        </w:rPr>
        <w:tab/>
      </w:r>
    </w:p>
    <w:p w:rsidR="00186454" w:rsidRPr="00186454" w:rsidRDefault="00186454" w:rsidP="00186454">
      <w:pPr>
        <w:spacing w:after="0" w:line="240" w:lineRule="auto"/>
        <w:ind w:firstLine="709"/>
        <w:jc w:val="both"/>
      </w:pPr>
      <w:r w:rsidRPr="00186454">
        <w:t>Povinná školní docházka je v České republice realizována od šesti let věku dítěte. Podle § 36 zákona č. 561/2004 Sb., o předškolním, základním, středním, vyšším odborném a jiném vzdělávání (školský zákon) „</w:t>
      </w:r>
      <w:r w:rsidRPr="00186454">
        <w:rPr>
          <w:i/>
        </w:rPr>
        <w:t xml:space="preserve">začíná povinná školní docházka počátkem školního roku, který následuje po dni, kdy dítě dosáhne šestého roku věku, pokud mu není povolen odklad; dítě, které dosáhne šestého roku věku v době od počátku školního roku do konce roku kalendářního, může být přijato k plnění povinné </w:t>
      </w:r>
      <w:r w:rsidRPr="00186454">
        <w:rPr>
          <w:i/>
        </w:rPr>
        <w:lastRenderedPageBreak/>
        <w:t>školní docházky již v tomto školním roce, je-li tělesně i duševně přiměřeně vyspělé a požádá-li o to jeho zákonný zástupce. Zákonný zástupce je povinen přihlásit dítě k zápisu k povinné školní docházce v době od 15. ledna do 15. února kalendářního roku, v němž má dítě zahájit povinnou školní docházku.</w:t>
      </w:r>
      <w:r w:rsidRPr="00186454">
        <w:t>“ (Zákon č. 561/2004 Sb. o předškolním, základním, středním, vyšším odborném a jiném vzdělávání (školský zákon).</w:t>
      </w:r>
      <w:r w:rsidRPr="00186454">
        <w:rPr>
          <w:i/>
        </w:rPr>
        <w:t xml:space="preserve"> </w:t>
      </w:r>
      <w:r w:rsidRPr="00186454">
        <w:t>V těchto dnech probíhá na každém nižším stupni zápis do první třídy. Organizací zápisu bývají pověřeny učitelky 1. stupně základní školy, přičemž dochází k první pedagogické diagnostice školní zralosti (Fasnerová, 2012)</w:t>
      </w:r>
    </w:p>
    <w:p w:rsidR="00186454" w:rsidRPr="00186454" w:rsidRDefault="00186454" w:rsidP="00186454">
      <w:pPr>
        <w:spacing w:after="0" w:line="240" w:lineRule="auto"/>
        <w:ind w:firstLine="709"/>
        <w:contextualSpacing/>
        <w:jc w:val="both"/>
      </w:pPr>
      <w:r w:rsidRPr="00186454">
        <w:t>Podle zákona č. 561/2004 Sb., o předškolním, základním, středním, vyšším odborném a jiném vzdělávání (školský zákon), může také zákonný zástupce dítěte požádat ředitele školy o odklad povinné školní docházky, a to v případě, že dítě není přiměřeně tělesně či duševně vyspělé. Tato žádost zákonného zástupce je podložena doporučujícím posouzením příslušného školského poradenského zařízení (SPC, PPP) a odborného lékaře. Ředitel školy může odložit povinnou školní docházku dítěte o jeden rok, nejpozději však do zahájení školního roku, ve kterém dítě dosáhne osmi let.</w:t>
      </w:r>
    </w:p>
    <w:p w:rsidR="00186454" w:rsidRPr="00186454" w:rsidRDefault="00186454" w:rsidP="00186454">
      <w:pPr>
        <w:spacing w:after="0" w:line="240" w:lineRule="auto"/>
        <w:ind w:firstLine="709"/>
        <w:contextualSpacing/>
        <w:jc w:val="both"/>
      </w:pPr>
      <w:r w:rsidRPr="00186454">
        <w:t>V této souvislosti je ovšem nutno upozornit na situaci, která vzniká při nástupu dětí s odkladem školní docházky do školního vzdělávání. „</w:t>
      </w:r>
      <w:r w:rsidRPr="00186454">
        <w:rPr>
          <w:i/>
        </w:rPr>
        <w:t>Rozdíl mezi nejmladšími a nejstaršími dětmi ve třídě bývá až 1 rok věku, což činí přibližně 15% vývoje. To je asi takový rozdíl jako mezi IQ 100 a IQ 85.</w:t>
      </w:r>
      <w:r w:rsidRPr="00186454">
        <w:t>“ (Přinosilová, 2004, s. 69). Proto je velmi důležité, aby rozhodnutí o udělení odkladu povinné školní docházky vycházelo vždy z velmi vážných důvodů, pro něž by dítě nebylo schopné plnit povinnosti na ně ve škole kladené.</w:t>
      </w:r>
    </w:p>
    <w:p w:rsidR="00186454" w:rsidRPr="00186454" w:rsidRDefault="00186454" w:rsidP="00186454">
      <w:pPr>
        <w:spacing w:after="0" w:line="240" w:lineRule="auto"/>
        <w:ind w:firstLine="709"/>
        <w:contextualSpacing/>
        <w:jc w:val="both"/>
      </w:pPr>
    </w:p>
    <w:p w:rsidR="00186454" w:rsidRPr="00186454" w:rsidRDefault="00186454" w:rsidP="00186454">
      <w:pPr>
        <w:pStyle w:val="Nadpis2"/>
        <w:tabs>
          <w:tab w:val="left" w:pos="709"/>
        </w:tabs>
        <w:rPr>
          <w:rFonts w:asciiTheme="minorHAnsi" w:hAnsiTheme="minorHAnsi"/>
          <w:sz w:val="22"/>
          <w:szCs w:val="22"/>
        </w:rPr>
      </w:pPr>
      <w:bookmarkStart w:id="2" w:name="_Toc370670040"/>
      <w:r>
        <w:rPr>
          <w:rFonts w:asciiTheme="minorHAnsi" w:hAnsiTheme="minorHAnsi"/>
          <w:sz w:val="22"/>
          <w:szCs w:val="22"/>
        </w:rPr>
        <w:t>2</w:t>
      </w:r>
      <w:r w:rsidRPr="00186454">
        <w:rPr>
          <w:rFonts w:asciiTheme="minorHAnsi" w:hAnsiTheme="minorHAnsi"/>
          <w:sz w:val="22"/>
          <w:szCs w:val="22"/>
        </w:rPr>
        <w:tab/>
        <w:t>Školní zralost a připravenost</w:t>
      </w:r>
      <w:bookmarkEnd w:id="2"/>
    </w:p>
    <w:p w:rsidR="00186454" w:rsidRPr="00186454" w:rsidRDefault="00186454" w:rsidP="00186454">
      <w:pPr>
        <w:pStyle w:val="Styl"/>
        <w:ind w:firstLine="709"/>
        <w:contextualSpacing/>
        <w:jc w:val="both"/>
        <w:rPr>
          <w:rFonts w:asciiTheme="minorHAnsi" w:hAnsiTheme="minorHAnsi" w:cs="Times New Roman"/>
          <w:sz w:val="22"/>
          <w:szCs w:val="22"/>
        </w:rPr>
      </w:pPr>
      <w:r w:rsidRPr="00186454">
        <w:rPr>
          <w:rFonts w:asciiTheme="minorHAnsi" w:hAnsiTheme="minorHAnsi" w:cs="Times New Roman"/>
          <w:sz w:val="22"/>
          <w:szCs w:val="22"/>
        </w:rPr>
        <w:t xml:space="preserve">Aby se dítě mohlo bez obtíží účastnit společného vyučování ve třídě, měla by úroveň jeho vývoje dosáhnout určitého stupně, tzv. školní zralosti. </w:t>
      </w:r>
    </w:p>
    <w:p w:rsidR="00186454" w:rsidRPr="00186454" w:rsidRDefault="00186454" w:rsidP="00186454">
      <w:pPr>
        <w:spacing w:after="0" w:line="240" w:lineRule="auto"/>
        <w:ind w:firstLine="709"/>
        <w:contextualSpacing/>
        <w:jc w:val="both"/>
      </w:pPr>
      <w:r w:rsidRPr="00186454">
        <w:t xml:space="preserve">V přesném vymezení tohoto pojmu se různí autoři liší, přičemž ji definují z různých úhlů pohledu. </w:t>
      </w:r>
    </w:p>
    <w:p w:rsidR="00186454" w:rsidRPr="00186454" w:rsidRDefault="00186454" w:rsidP="00186454">
      <w:pPr>
        <w:spacing w:after="0" w:line="240" w:lineRule="auto"/>
        <w:ind w:firstLine="709"/>
        <w:contextualSpacing/>
        <w:jc w:val="both"/>
      </w:pPr>
      <w:r w:rsidRPr="00186454">
        <w:rPr>
          <w:iCs/>
        </w:rPr>
        <w:t xml:space="preserve"> „</w:t>
      </w:r>
      <w:r w:rsidRPr="00186454">
        <w:rPr>
          <w:i/>
          <w:iCs/>
        </w:rPr>
        <w:t>Školní zralostí rozumíme takovou fyzickou a psychickou připravenost dítěte na školu, která mu umožňuje optimální zapojení do vyučovacího procesu bez nebezpečí ohrožení fyzického a duševního zdraví při školní zátěži. Je výsledkem biologického procesu zrání nervového systému a celé dosavadní zkušenosti jedince.</w:t>
      </w:r>
      <w:r w:rsidRPr="00186454">
        <w:rPr>
          <w:iCs/>
        </w:rPr>
        <w:t>“</w:t>
      </w:r>
      <w:r w:rsidRPr="00186454">
        <w:t xml:space="preserve"> (Dittrich, 1992, s. 19)</w:t>
      </w:r>
    </w:p>
    <w:p w:rsidR="00186454" w:rsidRPr="00186454" w:rsidRDefault="00186454" w:rsidP="00186454">
      <w:pPr>
        <w:spacing w:after="0" w:line="240" w:lineRule="auto"/>
        <w:ind w:firstLine="709"/>
        <w:contextualSpacing/>
        <w:jc w:val="both"/>
      </w:pPr>
      <w:proofErr w:type="spellStart"/>
      <w:r w:rsidRPr="00186454">
        <w:t>Langmeier</w:t>
      </w:r>
      <w:proofErr w:type="spellEnd"/>
      <w:r w:rsidRPr="00186454">
        <w:t xml:space="preserve"> a Krejčířová (2006) vymezují školní zralost jako stav </w:t>
      </w:r>
      <w:proofErr w:type="spellStart"/>
      <w:r w:rsidRPr="00186454">
        <w:t>somato</w:t>
      </w:r>
      <w:proofErr w:type="spellEnd"/>
      <w:r w:rsidRPr="00186454">
        <w:t xml:space="preserve"> - psycho - sociálního vývoje dítěte. Dítě úspěšně dokončilo v předškolním období všechny vývojové úkoly, je připraveno na požadovaný výkon ve škole, a to prostřednictvím přiměřených fyzických a psychických dispozic, ale je také schopno zapojit se do školního kolektivu a pracovat v něm.</w:t>
      </w:r>
    </w:p>
    <w:p w:rsidR="00186454" w:rsidRPr="00186454" w:rsidRDefault="00186454" w:rsidP="00186454">
      <w:pPr>
        <w:spacing w:after="0" w:line="240" w:lineRule="auto"/>
        <w:ind w:firstLine="709"/>
        <w:contextualSpacing/>
        <w:jc w:val="both"/>
      </w:pPr>
      <w:r w:rsidRPr="00186454">
        <w:t>Jirásek (1968) definuje školní zralost jako dosažení takového stupně ve vývoji dítěte, kdy je schopno začít se účastnit školního vyučování. Dosažení tohoto stupně dále podle něj závisí na činitelích, které ovlivňují somatický a psychický vývoj dítěte.</w:t>
      </w:r>
    </w:p>
    <w:p w:rsidR="00186454" w:rsidRPr="00186454" w:rsidRDefault="00186454" w:rsidP="00186454">
      <w:pPr>
        <w:spacing w:after="0" w:line="240" w:lineRule="auto"/>
        <w:ind w:firstLine="709"/>
        <w:jc w:val="both"/>
      </w:pPr>
      <w:r w:rsidRPr="00186454">
        <w:t xml:space="preserve">Řada autorů v souvislosti se školní zralostí také uvádí termín připravenost na školní docházku či školní připravenost. Jedná se o vlivy sociálního prostředí, které určitým způsobem ovlivňují dítě. V předškolním období jde zpravidla o prostředí rodiny a předškolního zařízení, které dítě navštěvuje. </w:t>
      </w:r>
    </w:p>
    <w:p w:rsidR="00186454" w:rsidRPr="00186454" w:rsidRDefault="00186454" w:rsidP="00186454">
      <w:pPr>
        <w:spacing w:after="0" w:line="240" w:lineRule="auto"/>
        <w:ind w:firstLine="709"/>
        <w:jc w:val="both"/>
      </w:pPr>
      <w:r w:rsidRPr="00186454">
        <w:rPr>
          <w:iCs/>
        </w:rPr>
        <w:t xml:space="preserve"> „</w:t>
      </w:r>
      <w:r w:rsidRPr="00186454">
        <w:rPr>
          <w:i/>
          <w:iCs/>
        </w:rPr>
        <w:t>Školní připravenost se vyznačuje potřebou učit se a vážným vztahem k učení. Je součástí celkové způsobilosti dítěte, která zahrnuje výsledky výchovy v rodině, v jeslích, mateřské škole či denním stacionáři.</w:t>
      </w:r>
      <w:r w:rsidRPr="00186454">
        <w:rPr>
          <w:iCs/>
        </w:rPr>
        <w:t>“</w:t>
      </w:r>
      <w:r w:rsidRPr="00186454">
        <w:t>(</w:t>
      </w:r>
      <w:proofErr w:type="spellStart"/>
      <w:r w:rsidRPr="00186454">
        <w:t>Monatová</w:t>
      </w:r>
      <w:proofErr w:type="spellEnd"/>
      <w:r w:rsidRPr="00186454">
        <w:t>, 2000, s. 65)</w:t>
      </w:r>
    </w:p>
    <w:p w:rsidR="00186454" w:rsidRPr="00186454" w:rsidRDefault="00186454" w:rsidP="00186454">
      <w:pPr>
        <w:spacing w:after="0" w:line="240" w:lineRule="auto"/>
        <w:ind w:firstLine="709"/>
        <w:jc w:val="both"/>
      </w:pPr>
      <w:proofErr w:type="spellStart"/>
      <w:r w:rsidRPr="00186454">
        <w:t>Monatová</w:t>
      </w:r>
      <w:proofErr w:type="spellEnd"/>
      <w:r w:rsidRPr="00186454">
        <w:t xml:space="preserve"> (2000) výše uvedenou školní připravenost dále člení na vnější a vnitřní připravenost. Vnitřní připravenost předpokládá určitou úroveň poznatků a rozumových schopností, ale i citů, sociálních vztahů, adaptability a kompetencí k učení. Vnitřní připravenost je důležitá z hlediska schopnosti dítěte přizpůsobit se novým </w:t>
      </w:r>
      <w:proofErr w:type="spellStart"/>
      <w:r w:rsidRPr="00186454">
        <w:t>podmínkáma</w:t>
      </w:r>
      <w:proofErr w:type="spellEnd"/>
      <w:r w:rsidRPr="00186454">
        <w:t xml:space="preserve"> schopnosti plnit požadavky školy.</w:t>
      </w:r>
    </w:p>
    <w:p w:rsidR="00186454" w:rsidRPr="00186454" w:rsidRDefault="00186454" w:rsidP="00186454">
      <w:pPr>
        <w:spacing w:after="0" w:line="240" w:lineRule="auto"/>
        <w:ind w:firstLine="709"/>
        <w:jc w:val="both"/>
      </w:pPr>
      <w:r w:rsidRPr="00186454">
        <w:lastRenderedPageBreak/>
        <w:t xml:space="preserve">Vnější připraveností </w:t>
      </w:r>
      <w:proofErr w:type="spellStart"/>
      <w:r w:rsidRPr="00186454">
        <w:t>Monatová</w:t>
      </w:r>
      <w:proofErr w:type="spellEnd"/>
      <w:r w:rsidRPr="00186454">
        <w:t xml:space="preserve"> (2000) označuje vlastní zájem dítěte. Každé dítě se v tomto pohledu ovšem liší. Některé pojímají učení jako hru, a úkoly učitele nepovažují za závazné, jiné jsou snaživé, ale brání se rozumové práci, další jen potřebují individuální přístup.</w:t>
      </w:r>
    </w:p>
    <w:p w:rsidR="00186454" w:rsidRPr="00186454" w:rsidRDefault="00186454" w:rsidP="00186454">
      <w:pPr>
        <w:spacing w:after="0" w:line="240" w:lineRule="auto"/>
        <w:ind w:firstLine="709"/>
        <w:jc w:val="both"/>
      </w:pPr>
    </w:p>
    <w:p w:rsidR="00186454" w:rsidRPr="00186454" w:rsidRDefault="00186454" w:rsidP="00186454">
      <w:pPr>
        <w:pStyle w:val="Nadpis2"/>
        <w:tabs>
          <w:tab w:val="left" w:pos="709"/>
        </w:tabs>
        <w:rPr>
          <w:rFonts w:asciiTheme="minorHAnsi" w:hAnsiTheme="minorHAnsi"/>
          <w:sz w:val="22"/>
          <w:szCs w:val="22"/>
        </w:rPr>
      </w:pPr>
      <w:bookmarkStart w:id="3" w:name="_Toc370670041"/>
      <w:r>
        <w:rPr>
          <w:rFonts w:asciiTheme="minorHAnsi" w:hAnsiTheme="minorHAnsi"/>
          <w:sz w:val="22"/>
          <w:szCs w:val="22"/>
        </w:rPr>
        <w:t>3</w:t>
      </w:r>
      <w:r w:rsidRPr="00186454">
        <w:rPr>
          <w:rFonts w:asciiTheme="minorHAnsi" w:hAnsiTheme="minorHAnsi"/>
          <w:sz w:val="22"/>
          <w:szCs w:val="22"/>
        </w:rPr>
        <w:tab/>
        <w:t>Posuzování školní zralosti</w:t>
      </w:r>
      <w:bookmarkEnd w:id="3"/>
    </w:p>
    <w:p w:rsidR="00186454" w:rsidRPr="00186454" w:rsidRDefault="00186454" w:rsidP="00186454">
      <w:pPr>
        <w:pStyle w:val="Styl"/>
        <w:ind w:firstLine="709"/>
        <w:contextualSpacing/>
        <w:jc w:val="both"/>
        <w:rPr>
          <w:rFonts w:asciiTheme="minorHAnsi" w:hAnsiTheme="minorHAnsi" w:cs="Times New Roman"/>
          <w:sz w:val="22"/>
          <w:szCs w:val="22"/>
        </w:rPr>
      </w:pPr>
      <w:r w:rsidRPr="00186454">
        <w:rPr>
          <w:rFonts w:asciiTheme="minorHAnsi" w:hAnsiTheme="minorHAnsi" w:cs="Times New Roman"/>
          <w:sz w:val="22"/>
          <w:szCs w:val="22"/>
        </w:rPr>
        <w:t xml:space="preserve">Školní zralost tedy znamená dostatečnou vyspělost tělesného vývoje, přiměřenou úroveň psychických procesů a také jistou citovou a sociální vyzrálost. To vše jsou předpoklady úspěšné školní docházky. Školní zralost je problém komplexní a zahrnuje fyzickou i psychickou stránku vývoje dítěte. </w:t>
      </w:r>
    </w:p>
    <w:p w:rsidR="00186454" w:rsidRPr="00186454" w:rsidRDefault="00186454" w:rsidP="00186454">
      <w:pPr>
        <w:pStyle w:val="Styl"/>
        <w:ind w:firstLine="709"/>
        <w:contextualSpacing/>
        <w:jc w:val="both"/>
        <w:rPr>
          <w:rFonts w:asciiTheme="minorHAnsi" w:hAnsiTheme="minorHAnsi" w:cs="Times New Roman"/>
          <w:sz w:val="22"/>
          <w:szCs w:val="22"/>
        </w:rPr>
      </w:pPr>
      <w:r w:rsidRPr="00186454">
        <w:rPr>
          <w:rFonts w:asciiTheme="minorHAnsi" w:hAnsiTheme="minorHAnsi" w:cs="Times New Roman"/>
          <w:sz w:val="22"/>
          <w:szCs w:val="22"/>
        </w:rPr>
        <w:t xml:space="preserve">Jedním z kritérií hodnocení fyzické zralosti je věk. Neznamená to však, že každé dítě, které dosáhne šesti let je schopno zvládnout školní požadavky. Je třeba posoudit celkový zdravotní stav a tělesnou stavbu, úroveň pohybových dovedností, motorické aspekty, smyslové předpoklady. </w:t>
      </w:r>
    </w:p>
    <w:p w:rsidR="00186454" w:rsidRPr="00186454" w:rsidRDefault="00186454" w:rsidP="00186454">
      <w:pPr>
        <w:pStyle w:val="Styl"/>
        <w:ind w:firstLine="709"/>
        <w:contextualSpacing/>
        <w:jc w:val="both"/>
        <w:rPr>
          <w:rFonts w:asciiTheme="minorHAnsi" w:hAnsiTheme="minorHAnsi" w:cs="Times New Roman"/>
          <w:sz w:val="22"/>
          <w:szCs w:val="22"/>
        </w:rPr>
      </w:pPr>
      <w:r w:rsidRPr="00186454">
        <w:rPr>
          <w:rFonts w:asciiTheme="minorHAnsi" w:hAnsiTheme="minorHAnsi" w:cs="Times New Roman"/>
          <w:sz w:val="22"/>
          <w:szCs w:val="22"/>
        </w:rPr>
        <w:t xml:space="preserve">Psychická zralost není jen ohodnocení mentálních schopností. Souvisí se zralostí celého nervového systému. Na jeho kvalitě závisí některé vlastnosti, které jsou pro úspěšnost </w:t>
      </w:r>
    </w:p>
    <w:p w:rsidR="00186454" w:rsidRPr="00186454" w:rsidRDefault="00186454" w:rsidP="00186454">
      <w:pPr>
        <w:pStyle w:val="Styl"/>
        <w:contextualSpacing/>
        <w:jc w:val="both"/>
        <w:rPr>
          <w:rFonts w:asciiTheme="minorHAnsi" w:hAnsiTheme="minorHAnsi" w:cs="Times New Roman"/>
          <w:sz w:val="22"/>
          <w:szCs w:val="22"/>
        </w:rPr>
      </w:pPr>
      <w:r w:rsidRPr="00186454">
        <w:rPr>
          <w:rFonts w:asciiTheme="minorHAnsi" w:hAnsiTheme="minorHAnsi" w:cs="Times New Roman"/>
          <w:sz w:val="22"/>
          <w:szCs w:val="22"/>
        </w:rPr>
        <w:t xml:space="preserve">dítěte ve škole velmi důležité. Je to především soustředěnost, vytrvalost v práci, schopnost ukáznit se, podřídit se v kolektivu dětí, schopnost opustit zajímavější zaměstnání pro méně zajímavé. Každý jedinec má již od narození nervový systém jiný - někdo silnější, druhý zase labilnější. Zrání nervového systému postupuje s věkem, existují však individuální odchylky. A tak se stává, že některé dítě je v šesti letech méně soustředěné, méně klidné a vytrvalé, než jeho vrstevníci. Může být přitom velmi inteligentní, avšak jeho roztěkanost by bránila školní úspěšnosti. </w:t>
      </w:r>
    </w:p>
    <w:p w:rsidR="00186454" w:rsidRPr="00186454" w:rsidRDefault="00186454" w:rsidP="00186454">
      <w:pPr>
        <w:pStyle w:val="Styl"/>
        <w:ind w:firstLine="709"/>
        <w:contextualSpacing/>
        <w:jc w:val="both"/>
        <w:rPr>
          <w:rFonts w:asciiTheme="minorHAnsi" w:hAnsiTheme="minorHAnsi" w:cs="Times New Roman"/>
          <w:sz w:val="22"/>
          <w:szCs w:val="22"/>
        </w:rPr>
      </w:pPr>
      <w:r w:rsidRPr="00186454">
        <w:rPr>
          <w:rFonts w:asciiTheme="minorHAnsi" w:hAnsiTheme="minorHAnsi" w:cs="Times New Roman"/>
          <w:sz w:val="22"/>
          <w:szCs w:val="22"/>
        </w:rPr>
        <w:t xml:space="preserve">Hodnocení školní zralosti je složitá otázka, která se týká celé osobnosti. Její spolehlivé řešení vyžaduje syntézu zdravotnického a pedagogického hlediska. Proto všechny šestileté děti procházejí komplexní zdravotnickou prohlídkou, kromě toho ještě některé z nich zvláštními pedagogicko-psychologickými prověrkami - testy školní zralosti, které jsou ovšem jen určitým orientačním zjištěním způsobilosti dítěte pro školu. Půl roku před zahájením školní docházky všechny děti prochází zápisem do první třídy, který by měl zjistit, zda je dítě opravdu zralé pro nástup do školy. Včasné odhalení školní nezralosti v celkovém vývoji nebo v některé z jeho oblastí totiž později zabrání neúspěchům ve školní práci, přetěžování nebo </w:t>
      </w:r>
      <w:proofErr w:type="spellStart"/>
      <w:r w:rsidRPr="00186454">
        <w:rPr>
          <w:rFonts w:asciiTheme="minorHAnsi" w:hAnsiTheme="minorHAnsi" w:cs="Times New Roman"/>
          <w:sz w:val="22"/>
          <w:szCs w:val="22"/>
        </w:rPr>
        <w:t>neurotizaci</w:t>
      </w:r>
      <w:proofErr w:type="spellEnd"/>
      <w:r w:rsidRPr="00186454">
        <w:rPr>
          <w:rFonts w:asciiTheme="minorHAnsi" w:hAnsiTheme="minorHAnsi" w:cs="Times New Roman"/>
          <w:sz w:val="22"/>
          <w:szCs w:val="22"/>
        </w:rPr>
        <w:t xml:space="preserve"> dítěte. </w:t>
      </w:r>
    </w:p>
    <w:p w:rsidR="00186454" w:rsidRPr="00186454" w:rsidRDefault="00186454" w:rsidP="00186454">
      <w:pPr>
        <w:pStyle w:val="Styl"/>
        <w:ind w:firstLine="709"/>
        <w:contextualSpacing/>
        <w:jc w:val="both"/>
        <w:rPr>
          <w:rFonts w:asciiTheme="minorHAnsi" w:hAnsiTheme="minorHAnsi" w:cs="Times New Roman"/>
          <w:sz w:val="22"/>
          <w:szCs w:val="22"/>
        </w:rPr>
      </w:pPr>
    </w:p>
    <w:p w:rsidR="00186454" w:rsidRPr="00186454" w:rsidRDefault="00186454" w:rsidP="00186454">
      <w:pPr>
        <w:pStyle w:val="Nadpis3"/>
        <w:rPr>
          <w:rFonts w:asciiTheme="minorHAnsi" w:hAnsiTheme="minorHAnsi"/>
          <w:b/>
          <w:i/>
          <w:sz w:val="22"/>
        </w:rPr>
      </w:pPr>
      <w:bookmarkStart w:id="4" w:name="_Toc370670042"/>
      <w:r w:rsidRPr="00186454">
        <w:rPr>
          <w:rFonts w:asciiTheme="minorHAnsi" w:hAnsiTheme="minorHAnsi"/>
          <w:b/>
          <w:i/>
          <w:sz w:val="22"/>
        </w:rPr>
        <w:t>3. 1</w:t>
      </w:r>
      <w:r w:rsidRPr="00186454">
        <w:rPr>
          <w:rFonts w:asciiTheme="minorHAnsi" w:hAnsiTheme="minorHAnsi"/>
          <w:b/>
          <w:i/>
          <w:sz w:val="22"/>
        </w:rPr>
        <w:tab/>
        <w:t>Tělesná zralost</w:t>
      </w:r>
      <w:bookmarkEnd w:id="4"/>
      <w:r w:rsidRPr="00186454">
        <w:rPr>
          <w:rFonts w:asciiTheme="minorHAnsi" w:hAnsiTheme="minorHAnsi"/>
          <w:b/>
          <w:i/>
          <w:sz w:val="22"/>
        </w:rPr>
        <w:t xml:space="preserve"> </w:t>
      </w:r>
    </w:p>
    <w:p w:rsidR="00186454" w:rsidRPr="00186454" w:rsidRDefault="00186454" w:rsidP="00186454">
      <w:pPr>
        <w:pStyle w:val="Styl"/>
        <w:ind w:firstLine="709"/>
        <w:contextualSpacing/>
        <w:jc w:val="both"/>
        <w:rPr>
          <w:rFonts w:asciiTheme="minorHAnsi" w:hAnsiTheme="minorHAnsi" w:cs="Times New Roman"/>
          <w:sz w:val="22"/>
          <w:szCs w:val="22"/>
        </w:rPr>
      </w:pPr>
      <w:r w:rsidRPr="00186454">
        <w:rPr>
          <w:rFonts w:asciiTheme="minorHAnsi" w:hAnsiTheme="minorHAnsi" w:cs="Times New Roman"/>
          <w:sz w:val="22"/>
          <w:szCs w:val="22"/>
        </w:rPr>
        <w:t xml:space="preserve">Tělesná zralost představuje úroveň tělesného vývoje, která umožní dítěti návštěvu školy bez újmy na zdraví. Znamená to, že dítě by mělo odpovídat růstem a fyzickými dispozicemi nárokům na věk šesti let. Pro tělesný růst jedince jsou charakteristické určité růstové vlny, ve kterých rychlejší růst střídají fáze pomalejší. Rychlejšímu růstu se přitom musí řídící centra přizpůsobovat. Vlastní růst i toto přizpůsobování je určitou zátěží. Pro vstup do školy se proto volí až chvíle po dokončení jedné z těchto růstových etap tzv. první strukturální přeměně. Během první strukturální přeměny dochází ke změnám v tělesných proporcích těla - růst hlavy a trupu začíná zaostávat za růstem končetin, a tím se mění celkový tělesný vzhled. Dítě je vytáhlejší, hlava je velikostí přiměřenější ostatním částem těla. Končetiny se prodlužují, svalstvo zesiluje. Tělesně zralé dítě má tedy proporcionálnější tělesnou stavbu, ve smyslu již dospělejší formy. Zvyšuje se též výkonnost a odolnost proti únavě. </w:t>
      </w:r>
    </w:p>
    <w:p w:rsidR="00186454" w:rsidRPr="00186454" w:rsidRDefault="00186454" w:rsidP="00186454">
      <w:pPr>
        <w:pStyle w:val="Styl"/>
        <w:ind w:firstLine="709"/>
        <w:contextualSpacing/>
        <w:jc w:val="both"/>
        <w:rPr>
          <w:rFonts w:asciiTheme="minorHAnsi" w:hAnsiTheme="minorHAnsi" w:cs="Times New Roman"/>
          <w:sz w:val="22"/>
          <w:szCs w:val="22"/>
        </w:rPr>
      </w:pPr>
      <w:r w:rsidRPr="00186454">
        <w:rPr>
          <w:rFonts w:asciiTheme="minorHAnsi" w:hAnsiTheme="minorHAnsi" w:cs="Times New Roman"/>
          <w:sz w:val="22"/>
          <w:szCs w:val="22"/>
        </w:rPr>
        <w:t xml:space="preserve">Důležitá je dobrá funkce smyslových orgánů, celkový zdravotní stav a také nemocnost. Chronická, často se opakující onemocnění oslabují dětský organismus a mohou ovlivnit jeho úspěšnost. </w:t>
      </w:r>
    </w:p>
    <w:p w:rsidR="00186454" w:rsidRPr="00186454" w:rsidRDefault="00186454" w:rsidP="00186454">
      <w:pPr>
        <w:pStyle w:val="Styl"/>
        <w:ind w:firstLine="709"/>
        <w:contextualSpacing/>
        <w:jc w:val="both"/>
        <w:rPr>
          <w:rFonts w:asciiTheme="minorHAnsi" w:hAnsiTheme="minorHAnsi" w:cs="Times New Roman"/>
          <w:sz w:val="22"/>
          <w:szCs w:val="22"/>
        </w:rPr>
      </w:pPr>
      <w:r w:rsidRPr="00186454">
        <w:rPr>
          <w:rFonts w:asciiTheme="minorHAnsi" w:hAnsiTheme="minorHAnsi" w:cs="Times New Roman"/>
          <w:sz w:val="22"/>
          <w:szCs w:val="22"/>
        </w:rPr>
        <w:t xml:space="preserve">K tělesné zralosti patří i pohybový vývoj, který pokračuje přesnějším a jemnějším ovládáním pohybů těla. Mělo by docházet k motorickému uklidňování, pohyby jsou účelnější a úspornější, než doposud. Je to výsledek zdokonalení pohybové koordinace a účinnějšího spojení motorických funkcí. Dítě umí běhat, skákat, přeskakovat, klusat a je schopno i rytmického pohybu. Svými spontánními tělesnými projevy vyjadřuje své pocity, prožitky, zkušenosti ve vztahu k okolí. </w:t>
      </w:r>
    </w:p>
    <w:p w:rsidR="00186454" w:rsidRPr="00186454" w:rsidRDefault="00186454" w:rsidP="00186454">
      <w:pPr>
        <w:pStyle w:val="Styl"/>
        <w:ind w:firstLine="709"/>
        <w:contextualSpacing/>
        <w:jc w:val="both"/>
        <w:rPr>
          <w:rFonts w:asciiTheme="minorHAnsi" w:hAnsiTheme="minorHAnsi" w:cs="Times New Roman"/>
          <w:color w:val="FF0000"/>
          <w:sz w:val="22"/>
          <w:szCs w:val="22"/>
        </w:rPr>
      </w:pPr>
      <w:r w:rsidRPr="00186454">
        <w:rPr>
          <w:rFonts w:asciiTheme="minorHAnsi" w:hAnsiTheme="minorHAnsi" w:cs="Times New Roman"/>
          <w:sz w:val="22"/>
          <w:szCs w:val="22"/>
        </w:rPr>
        <w:t xml:space="preserve">Dochází k rozvíjení jemné motoriky ruky. Zdokonaluje se souhra pohybů ruky s řídící funkcí zraku - </w:t>
      </w:r>
      <w:proofErr w:type="spellStart"/>
      <w:r w:rsidRPr="00186454">
        <w:rPr>
          <w:rFonts w:asciiTheme="minorHAnsi" w:hAnsiTheme="minorHAnsi" w:cs="Times New Roman"/>
          <w:sz w:val="22"/>
          <w:szCs w:val="22"/>
        </w:rPr>
        <w:t>vizuomotorická</w:t>
      </w:r>
      <w:proofErr w:type="spellEnd"/>
      <w:r w:rsidRPr="00186454">
        <w:rPr>
          <w:rFonts w:asciiTheme="minorHAnsi" w:hAnsiTheme="minorHAnsi" w:cs="Times New Roman"/>
          <w:sz w:val="22"/>
          <w:szCs w:val="22"/>
        </w:rPr>
        <w:t xml:space="preserve"> koordinace. Dítě umí stříhat, zacházet s jehlou, modelovat, pracovat s </w:t>
      </w:r>
      <w:r w:rsidRPr="00186454">
        <w:rPr>
          <w:rFonts w:asciiTheme="minorHAnsi" w:hAnsiTheme="minorHAnsi" w:cs="Times New Roman"/>
          <w:sz w:val="22"/>
          <w:szCs w:val="22"/>
        </w:rPr>
        <w:lastRenderedPageBreak/>
        <w:t xml:space="preserve">drobnými předměty, ovládá základní pohybové úkony pro hry s míčem, zdokonalují se návyky správného držení tužky. V době kolem šesti let bývá už vyhraněna orientace na pravou či levou ruku - lateralita. Pokud se tento vývoj opožďuje, dochází k různým potížím při složitějších manipulacích a později při psaní. Jestliže se u dítěte projevuje jako dominantní levá ruka, nesmí se v žádném případě nutit, či násilně přecvičovat k používání ruky pravé. </w:t>
      </w:r>
    </w:p>
    <w:p w:rsidR="00186454" w:rsidRPr="00186454" w:rsidRDefault="00186454" w:rsidP="00186454">
      <w:pPr>
        <w:pStyle w:val="Styl"/>
        <w:ind w:firstLine="709"/>
        <w:contextualSpacing/>
        <w:jc w:val="both"/>
        <w:rPr>
          <w:rFonts w:asciiTheme="minorHAnsi" w:hAnsiTheme="minorHAnsi" w:cs="Times New Roman"/>
          <w:sz w:val="22"/>
          <w:szCs w:val="22"/>
        </w:rPr>
      </w:pPr>
      <w:r w:rsidRPr="00186454">
        <w:rPr>
          <w:rFonts w:asciiTheme="minorHAnsi" w:hAnsiTheme="minorHAnsi" w:cs="Times New Roman"/>
          <w:sz w:val="22"/>
          <w:szCs w:val="22"/>
        </w:rPr>
        <w:t xml:space="preserve">K dobré úrovni tělesné zralosti patří i péče o vlastní tělo a zdraví, osvojení si hygienických návyků, samostatnost v oblékání a stolování. </w:t>
      </w:r>
    </w:p>
    <w:p w:rsidR="00186454" w:rsidRPr="00186454" w:rsidRDefault="00186454" w:rsidP="00186454">
      <w:pPr>
        <w:pStyle w:val="Styl"/>
        <w:ind w:firstLine="709"/>
        <w:contextualSpacing/>
        <w:jc w:val="both"/>
        <w:rPr>
          <w:rFonts w:asciiTheme="minorHAnsi" w:hAnsiTheme="minorHAnsi" w:cs="Times New Roman"/>
          <w:sz w:val="22"/>
          <w:szCs w:val="22"/>
        </w:rPr>
      </w:pPr>
      <w:r w:rsidRPr="00186454">
        <w:rPr>
          <w:rFonts w:asciiTheme="minorHAnsi" w:hAnsiTheme="minorHAnsi" w:cs="Times New Roman"/>
          <w:sz w:val="22"/>
          <w:szCs w:val="22"/>
        </w:rPr>
        <w:t xml:space="preserve">Fyzická zralost je jedním z předpokladů školní úspěšnosti, sama o sobě však nestačí, není-li dítě připraveno na vstup do školy také po stránce rozumové, emocionální a sociální (Vágnerová, 2012). </w:t>
      </w:r>
    </w:p>
    <w:p w:rsidR="00186454" w:rsidRPr="00186454" w:rsidRDefault="00186454" w:rsidP="00186454">
      <w:pPr>
        <w:pStyle w:val="Styl"/>
        <w:ind w:firstLine="709"/>
        <w:contextualSpacing/>
        <w:jc w:val="both"/>
        <w:rPr>
          <w:rFonts w:asciiTheme="minorHAnsi" w:hAnsiTheme="minorHAnsi" w:cs="Times New Roman"/>
          <w:sz w:val="22"/>
          <w:szCs w:val="22"/>
        </w:rPr>
      </w:pPr>
    </w:p>
    <w:p w:rsidR="00186454" w:rsidRPr="00186454" w:rsidRDefault="00186454" w:rsidP="00186454">
      <w:pPr>
        <w:pStyle w:val="Nadpis3"/>
        <w:rPr>
          <w:rFonts w:asciiTheme="minorHAnsi" w:hAnsiTheme="minorHAnsi"/>
          <w:b/>
          <w:i/>
          <w:sz w:val="22"/>
        </w:rPr>
      </w:pPr>
      <w:bookmarkStart w:id="5" w:name="_Toc370670043"/>
      <w:r w:rsidRPr="00186454">
        <w:rPr>
          <w:rFonts w:asciiTheme="minorHAnsi" w:hAnsiTheme="minorHAnsi"/>
          <w:b/>
          <w:i/>
          <w:sz w:val="22"/>
        </w:rPr>
        <w:t>3. 2</w:t>
      </w:r>
      <w:r w:rsidRPr="00186454">
        <w:rPr>
          <w:rFonts w:asciiTheme="minorHAnsi" w:hAnsiTheme="minorHAnsi"/>
          <w:b/>
          <w:i/>
          <w:sz w:val="22"/>
        </w:rPr>
        <w:tab/>
        <w:t>Rozumová zralost</w:t>
      </w:r>
      <w:bookmarkEnd w:id="5"/>
      <w:r w:rsidRPr="00186454">
        <w:rPr>
          <w:rFonts w:asciiTheme="minorHAnsi" w:hAnsiTheme="minorHAnsi"/>
          <w:b/>
          <w:i/>
          <w:sz w:val="22"/>
        </w:rPr>
        <w:t xml:space="preserve"> </w:t>
      </w:r>
    </w:p>
    <w:p w:rsidR="00186454" w:rsidRPr="00186454" w:rsidRDefault="00186454" w:rsidP="00186454">
      <w:pPr>
        <w:pStyle w:val="Styl"/>
        <w:ind w:firstLine="709"/>
        <w:contextualSpacing/>
        <w:jc w:val="both"/>
        <w:rPr>
          <w:rFonts w:asciiTheme="minorHAnsi" w:hAnsiTheme="minorHAnsi" w:cs="Times New Roman"/>
          <w:sz w:val="22"/>
          <w:szCs w:val="22"/>
        </w:rPr>
      </w:pPr>
      <w:r w:rsidRPr="00186454">
        <w:rPr>
          <w:rFonts w:asciiTheme="minorHAnsi" w:hAnsiTheme="minorHAnsi" w:cs="Times New Roman"/>
          <w:sz w:val="22"/>
          <w:szCs w:val="22"/>
        </w:rPr>
        <w:t xml:space="preserve">Rozumovou zralostí je chápána taková úroveň poznávacích procesů a funkcí, která umožní dítěti vyhovět požadavkům školního vyučování. Je dána inteligencí dítěte a vyzrálostí příslušných struktur v silné součinnosti se stimuly vnějšího prostředí. </w:t>
      </w:r>
    </w:p>
    <w:p w:rsidR="00186454" w:rsidRPr="00186454" w:rsidRDefault="00186454" w:rsidP="00186454">
      <w:pPr>
        <w:pStyle w:val="Styl"/>
        <w:ind w:firstLine="709"/>
        <w:contextualSpacing/>
        <w:jc w:val="both"/>
        <w:rPr>
          <w:rFonts w:asciiTheme="minorHAnsi" w:hAnsiTheme="minorHAnsi" w:cs="Times New Roman"/>
          <w:sz w:val="22"/>
          <w:szCs w:val="22"/>
        </w:rPr>
      </w:pPr>
      <w:r w:rsidRPr="00186454">
        <w:rPr>
          <w:rFonts w:asciiTheme="minorHAnsi" w:hAnsiTheme="minorHAnsi" w:cs="Times New Roman"/>
          <w:sz w:val="22"/>
          <w:szCs w:val="22"/>
        </w:rPr>
        <w:t xml:space="preserve">Nejdůležitějším poznávacím procesem dítěte je vnímání. Před nástupem do školy v něm dochází ke kvantitativním, ale především ke kvalitativním změnám. Dosud dítě vnímalo předměty a jevy celistvě, nyní si začíná všímat jednotlivých částí, detailů. Přechází k analytickému vnímání. Okolní svět se jeví dítěti jinak, protože zaznamenává podrobnosti dříve opomíjené, které mohou věcem a dějům dodat velmi odlišnou podobu. Ve zrakovém vnímání se vedoucí kvalitou stává tvar, oproti dosavadní barvě. Dítě umí analyzovat a napodobit jednoduchou figuru (soubor několika bodů, jednodušší geometrický tvar, psaný text). Zpřesňuje se sluchová analýza řeči. Dítě pozná hlásky, kterými slovo začíná a končí, případně rozloží jednoduchá slova na hlásky. Dovede slabikovat, reprodukovat jednoduchý rytmus. </w:t>
      </w:r>
    </w:p>
    <w:p w:rsidR="00186454" w:rsidRPr="00186454" w:rsidRDefault="00186454" w:rsidP="00186454">
      <w:pPr>
        <w:pStyle w:val="Styl"/>
        <w:ind w:firstLine="709"/>
        <w:contextualSpacing/>
        <w:jc w:val="both"/>
        <w:rPr>
          <w:rFonts w:asciiTheme="minorHAnsi" w:hAnsiTheme="minorHAnsi" w:cs="Times New Roman"/>
          <w:sz w:val="22"/>
          <w:szCs w:val="22"/>
        </w:rPr>
      </w:pPr>
      <w:r w:rsidRPr="00186454">
        <w:rPr>
          <w:rFonts w:asciiTheme="minorHAnsi" w:hAnsiTheme="minorHAnsi" w:cs="Times New Roman"/>
          <w:sz w:val="22"/>
          <w:szCs w:val="22"/>
        </w:rPr>
        <w:t xml:space="preserve">Myšlení je konkrétní, dítě je schopno přemýšlet pouze o konkrétních vnímaných nebo představovaných věcech či dějích. Například v oblasti matematických představ je představa čísla vždy vázána na konkrétní předměty. </w:t>
      </w:r>
    </w:p>
    <w:p w:rsidR="00186454" w:rsidRPr="00186454" w:rsidRDefault="00186454" w:rsidP="00186454">
      <w:pPr>
        <w:pStyle w:val="Styl"/>
        <w:ind w:firstLine="709"/>
        <w:contextualSpacing/>
        <w:jc w:val="both"/>
        <w:rPr>
          <w:rFonts w:asciiTheme="minorHAnsi" w:hAnsiTheme="minorHAnsi" w:cs="Times New Roman"/>
          <w:sz w:val="22"/>
          <w:szCs w:val="22"/>
        </w:rPr>
      </w:pPr>
      <w:r w:rsidRPr="00186454">
        <w:rPr>
          <w:rFonts w:asciiTheme="minorHAnsi" w:hAnsiTheme="minorHAnsi" w:cs="Times New Roman"/>
          <w:sz w:val="22"/>
          <w:szCs w:val="22"/>
        </w:rPr>
        <w:t xml:space="preserve">V myšlení se také projevuje analýza a syntéza. Dítě umí z celku vyčlenit části a zase je v celek složit, umí srovnávat, postihnout podstatné znaky. Dokáže seskupovat předměty podle určité vlastnosti, porovnávat a řadit předměty podle délky, šířky, výšky. Umí vystihnout rozdíl mezi věcmi. </w:t>
      </w:r>
    </w:p>
    <w:p w:rsidR="00186454" w:rsidRPr="00186454" w:rsidRDefault="00186454" w:rsidP="00186454">
      <w:pPr>
        <w:pStyle w:val="Styl"/>
        <w:ind w:firstLine="709"/>
        <w:contextualSpacing/>
        <w:jc w:val="both"/>
        <w:rPr>
          <w:rFonts w:asciiTheme="minorHAnsi" w:hAnsiTheme="minorHAnsi" w:cs="Times New Roman"/>
          <w:sz w:val="22"/>
          <w:szCs w:val="22"/>
        </w:rPr>
      </w:pPr>
      <w:r w:rsidRPr="00186454">
        <w:rPr>
          <w:rFonts w:asciiTheme="minorHAnsi" w:hAnsiTheme="minorHAnsi" w:cs="Times New Roman"/>
          <w:sz w:val="22"/>
          <w:szCs w:val="22"/>
        </w:rPr>
        <w:t xml:space="preserve">Přechod od globálního chápání k analytickému můžeme sledovat ve vývoji dětské kresby. Ta se stává podrobnější, diferencovanější. Děti zobrazují představy, které jsou jim blízké, tzn. zvířata, pohádkové bytosti či dopravní prostředky. Většinou jsou zasazeny do určité dějové situace. Figurální kresba zobrazuje postavu s hlavou, trupem a končetinami, nejčastěji ještě kreslená analyticky, u vyspělejších dětí již také synteticky, obrysově. Postava by měla mít správné tělesné proporce. Hlava má být s trupem spojena krkem a nemá být větší než trup. Na hlavě jsou vlasy a uši, v obličeji oči, nos a ústa. Paže mají být zakončeny pětiprstou rukou, nohy dole zahnuté. Většinou bývá naznačeno oblečení. </w:t>
      </w:r>
    </w:p>
    <w:p w:rsidR="00186454" w:rsidRPr="00186454" w:rsidRDefault="00186454" w:rsidP="00186454">
      <w:pPr>
        <w:pStyle w:val="Styl"/>
        <w:ind w:firstLine="709"/>
        <w:contextualSpacing/>
        <w:jc w:val="both"/>
        <w:rPr>
          <w:rFonts w:asciiTheme="minorHAnsi" w:hAnsiTheme="minorHAnsi" w:cs="Times New Roman"/>
          <w:sz w:val="22"/>
          <w:szCs w:val="22"/>
        </w:rPr>
      </w:pPr>
      <w:r w:rsidRPr="00186454">
        <w:rPr>
          <w:rFonts w:asciiTheme="minorHAnsi" w:hAnsiTheme="minorHAnsi" w:cs="Times New Roman"/>
          <w:sz w:val="22"/>
          <w:szCs w:val="22"/>
        </w:rPr>
        <w:t xml:space="preserve">Zralé dítě je schopno chápat své kreslení jako práci na úkolu, který si samo stanoví nebo přijme od druhého. K jeho splnění potřebuje odpovídající motivaci, jistou dávku soustředění a pozornosti. Šestileté dítě by mělo udržet soustředěnou pozornost (a to nejen při kresbě) asi 15 minut. Znakem vyspělosti ve výtvarné výchově je i znalost a dodržování různých výtvarných technik a užívání různých výtvarných materiálů. </w:t>
      </w:r>
    </w:p>
    <w:p w:rsidR="00186454" w:rsidRPr="00186454" w:rsidRDefault="00186454" w:rsidP="00186454">
      <w:pPr>
        <w:pStyle w:val="Styl"/>
        <w:ind w:firstLine="709"/>
        <w:contextualSpacing/>
        <w:jc w:val="both"/>
        <w:rPr>
          <w:rFonts w:asciiTheme="minorHAnsi" w:hAnsiTheme="minorHAnsi" w:cs="Times New Roman"/>
          <w:sz w:val="22"/>
          <w:szCs w:val="22"/>
        </w:rPr>
      </w:pPr>
      <w:r w:rsidRPr="00186454">
        <w:rPr>
          <w:rFonts w:asciiTheme="minorHAnsi" w:hAnsiTheme="minorHAnsi" w:cs="Times New Roman"/>
          <w:sz w:val="22"/>
          <w:szCs w:val="22"/>
        </w:rPr>
        <w:t xml:space="preserve">V paměti předškolního dítěte jsou vedle sebe dřívější celostní představy a nové, do detailu analyzované obrazy věcí a dějů. Tyto představy jsou velmi individuální a opírají se o bezprostřední zážitek. Dítě je schopno zapamatovat si látku většího rozsahu a také ji reprodukovat, protože mu v tom napomáhá větší množství detailů, z nichž jeden vybavuje další. Školsky zralé dítě by mělo reprodukovat děj známých pohádek, dramatizovat a improvizovat pohybem i slovem pohádkové postavy. Protože v paměti převládá mechanická složka, děti si celkem snadno zapamatovávají různé </w:t>
      </w:r>
      <w:r w:rsidRPr="00186454">
        <w:rPr>
          <w:rFonts w:asciiTheme="minorHAnsi" w:hAnsiTheme="minorHAnsi" w:cs="Times New Roman"/>
          <w:sz w:val="22"/>
          <w:szCs w:val="22"/>
        </w:rPr>
        <w:lastRenderedPageBreak/>
        <w:t xml:space="preserve">básničky a písně. </w:t>
      </w:r>
    </w:p>
    <w:p w:rsidR="00186454" w:rsidRPr="00186454" w:rsidRDefault="00186454" w:rsidP="00186454">
      <w:pPr>
        <w:pStyle w:val="Styl"/>
        <w:ind w:firstLine="709"/>
        <w:contextualSpacing/>
        <w:jc w:val="both"/>
        <w:rPr>
          <w:rFonts w:asciiTheme="minorHAnsi" w:hAnsiTheme="minorHAnsi" w:cs="Times New Roman"/>
          <w:sz w:val="22"/>
          <w:szCs w:val="22"/>
        </w:rPr>
      </w:pPr>
      <w:r w:rsidRPr="00186454">
        <w:rPr>
          <w:rFonts w:asciiTheme="minorHAnsi" w:hAnsiTheme="minorHAnsi" w:cs="Times New Roman"/>
          <w:sz w:val="22"/>
          <w:szCs w:val="22"/>
        </w:rPr>
        <w:t xml:space="preserve">Fantazie je nadále živá. Vyjádření dítěte o věcech, pozorovaných jevech, o vlastních zážitcích jsou silně ovlivněna subjektivními představami, přáními, touhami a zkreslena různými citovými stavy. Přibývá ale více kritičnosti a schopnosti odlišit fantazii od skutečnosti. </w:t>
      </w:r>
    </w:p>
    <w:p w:rsidR="00186454" w:rsidRPr="00186454" w:rsidRDefault="00186454" w:rsidP="00186454">
      <w:pPr>
        <w:pStyle w:val="Styl"/>
        <w:ind w:firstLine="709"/>
        <w:contextualSpacing/>
        <w:jc w:val="both"/>
        <w:rPr>
          <w:rFonts w:asciiTheme="minorHAnsi" w:hAnsiTheme="minorHAnsi" w:cs="Times New Roman"/>
          <w:sz w:val="22"/>
          <w:szCs w:val="22"/>
        </w:rPr>
      </w:pPr>
      <w:r w:rsidRPr="00186454">
        <w:rPr>
          <w:rFonts w:asciiTheme="minorHAnsi" w:hAnsiTheme="minorHAnsi" w:cs="Times New Roman"/>
          <w:sz w:val="22"/>
          <w:szCs w:val="22"/>
        </w:rPr>
        <w:t xml:space="preserve">Rozumové zralosti dítěte musí odpovídat přiměřená úroveň jazykových schopností. Řeč by měla být bez větších artikulačních nedostatků. Patlavost i ojedinělých hlásek může být handicapem ve školní práci, dítě špatně sluchově rozlišuje a špatně píše. Dítě má hovořit ve větách a v jednoduchých souvětích, užívat gramaticky správných tvarů slov. </w:t>
      </w:r>
    </w:p>
    <w:p w:rsidR="00186454" w:rsidRPr="00186454" w:rsidRDefault="00186454" w:rsidP="00186454">
      <w:pPr>
        <w:pStyle w:val="Styl"/>
        <w:ind w:firstLine="709"/>
        <w:contextualSpacing/>
        <w:jc w:val="both"/>
        <w:rPr>
          <w:rFonts w:asciiTheme="minorHAnsi" w:hAnsiTheme="minorHAnsi" w:cs="Times New Roman"/>
          <w:sz w:val="22"/>
          <w:szCs w:val="22"/>
        </w:rPr>
      </w:pPr>
      <w:r w:rsidRPr="00186454">
        <w:rPr>
          <w:rFonts w:asciiTheme="minorHAnsi" w:hAnsiTheme="minorHAnsi" w:cs="Times New Roman"/>
          <w:sz w:val="22"/>
          <w:szCs w:val="22"/>
        </w:rPr>
        <w:t xml:space="preserve">Po obsahové stránce není určující skutečnost, že je dítě povídavé, důležitá je slovní zásoba, rozsah běžně používaných pojmů i pojmů, jimž dítě rozumí. </w:t>
      </w:r>
    </w:p>
    <w:p w:rsidR="00186454" w:rsidRPr="00186454" w:rsidRDefault="00186454" w:rsidP="00186454">
      <w:pPr>
        <w:pStyle w:val="Styl"/>
        <w:ind w:firstLine="709"/>
        <w:contextualSpacing/>
        <w:jc w:val="both"/>
        <w:rPr>
          <w:rFonts w:asciiTheme="minorHAnsi" w:hAnsiTheme="minorHAnsi" w:cs="Times New Roman"/>
          <w:sz w:val="22"/>
          <w:szCs w:val="22"/>
        </w:rPr>
      </w:pPr>
      <w:r w:rsidRPr="00186454">
        <w:rPr>
          <w:rFonts w:asciiTheme="minorHAnsi" w:hAnsiTheme="minorHAnsi" w:cs="Times New Roman"/>
          <w:sz w:val="22"/>
          <w:szCs w:val="22"/>
        </w:rPr>
        <w:t xml:space="preserve">Dítě by mělo umět navázat kontakt s dětmi i s dospělými, reagovat na otázky i samo vyjádřit vlastní myšlenkové obsahy, samostatně zformulovat vzkaz a vyjádřit žádost i přání. </w:t>
      </w:r>
    </w:p>
    <w:p w:rsidR="00186454" w:rsidRPr="00186454" w:rsidRDefault="00186454" w:rsidP="00186454">
      <w:pPr>
        <w:pStyle w:val="Styl"/>
        <w:ind w:firstLine="709"/>
        <w:contextualSpacing/>
        <w:jc w:val="both"/>
        <w:rPr>
          <w:rFonts w:asciiTheme="minorHAnsi" w:hAnsiTheme="minorHAnsi" w:cs="Times New Roman"/>
          <w:sz w:val="22"/>
          <w:szCs w:val="22"/>
        </w:rPr>
      </w:pPr>
      <w:r w:rsidRPr="00186454">
        <w:rPr>
          <w:rFonts w:asciiTheme="minorHAnsi" w:hAnsiTheme="minorHAnsi" w:cs="Times New Roman"/>
          <w:sz w:val="22"/>
          <w:szCs w:val="22"/>
        </w:rPr>
        <w:t>K rozumovým schopnostem školsky zralého dítěte patří konkrétní znalosti o přírodě a společnosti. Dítě by mělo rozlišovat domácí a volně žijící zvířata, ptáky, vědět o způsobu jejich života. Rozeznávat ovoce, zeleninu, stromy, květiny, rozlišovat hlavní znaky jednotlivých ročních období, znát účinky počasí. Mělo by poznat běžné předměty v jeho okolí a určit materiál, ze kterého jsou vyrobeny. Mít poznatky o společnosti, lidské práci, o rodině. Znát pravidla chování na ulici, dopravní prostředky a jejich účel (</w:t>
      </w:r>
      <w:proofErr w:type="spellStart"/>
      <w:r w:rsidRPr="00186454">
        <w:rPr>
          <w:rFonts w:asciiTheme="minorHAnsi" w:hAnsiTheme="minorHAnsi" w:cs="Times New Roman"/>
          <w:sz w:val="22"/>
          <w:szCs w:val="22"/>
        </w:rPr>
        <w:t>Skorunková</w:t>
      </w:r>
      <w:proofErr w:type="spellEnd"/>
      <w:r w:rsidRPr="00186454">
        <w:rPr>
          <w:rFonts w:asciiTheme="minorHAnsi" w:hAnsiTheme="minorHAnsi" w:cs="Times New Roman"/>
          <w:sz w:val="22"/>
          <w:szCs w:val="22"/>
        </w:rPr>
        <w:t xml:space="preserve">, 2011). </w:t>
      </w:r>
    </w:p>
    <w:p w:rsidR="00186454" w:rsidRPr="00186454" w:rsidRDefault="00186454" w:rsidP="00186454">
      <w:pPr>
        <w:pStyle w:val="Styl"/>
        <w:ind w:firstLine="709"/>
        <w:contextualSpacing/>
        <w:jc w:val="both"/>
        <w:rPr>
          <w:rFonts w:asciiTheme="minorHAnsi" w:hAnsiTheme="minorHAnsi" w:cs="Times New Roman"/>
          <w:sz w:val="22"/>
          <w:szCs w:val="22"/>
        </w:rPr>
      </w:pPr>
    </w:p>
    <w:p w:rsidR="00186454" w:rsidRPr="00186454" w:rsidRDefault="00186454" w:rsidP="00186454">
      <w:pPr>
        <w:pStyle w:val="Nadpis3"/>
        <w:rPr>
          <w:rFonts w:asciiTheme="minorHAnsi" w:hAnsiTheme="minorHAnsi"/>
          <w:b/>
          <w:i/>
          <w:sz w:val="22"/>
        </w:rPr>
      </w:pPr>
      <w:bookmarkStart w:id="6" w:name="_Toc370670044"/>
      <w:r w:rsidRPr="00186454">
        <w:rPr>
          <w:rFonts w:asciiTheme="minorHAnsi" w:hAnsiTheme="minorHAnsi"/>
          <w:b/>
          <w:i/>
          <w:sz w:val="22"/>
        </w:rPr>
        <w:t>3. 3</w:t>
      </w:r>
      <w:r w:rsidRPr="00186454">
        <w:rPr>
          <w:rFonts w:asciiTheme="minorHAnsi" w:hAnsiTheme="minorHAnsi"/>
          <w:b/>
          <w:i/>
          <w:sz w:val="22"/>
        </w:rPr>
        <w:tab/>
        <w:t>Citová a sociální zralost</w:t>
      </w:r>
      <w:bookmarkEnd w:id="6"/>
      <w:r w:rsidRPr="00186454">
        <w:rPr>
          <w:rFonts w:asciiTheme="minorHAnsi" w:hAnsiTheme="minorHAnsi"/>
          <w:b/>
          <w:i/>
          <w:sz w:val="22"/>
        </w:rPr>
        <w:t xml:space="preserve"> </w:t>
      </w:r>
    </w:p>
    <w:p w:rsidR="00186454" w:rsidRPr="00186454" w:rsidRDefault="00186454" w:rsidP="00186454">
      <w:pPr>
        <w:pStyle w:val="Styl"/>
        <w:ind w:firstLine="709"/>
        <w:contextualSpacing/>
        <w:jc w:val="both"/>
        <w:rPr>
          <w:rFonts w:asciiTheme="minorHAnsi" w:hAnsiTheme="minorHAnsi" w:cs="Times New Roman"/>
          <w:sz w:val="22"/>
          <w:szCs w:val="22"/>
        </w:rPr>
      </w:pPr>
      <w:r w:rsidRPr="00186454">
        <w:rPr>
          <w:rFonts w:asciiTheme="minorHAnsi" w:hAnsiTheme="minorHAnsi" w:cs="Times New Roman"/>
          <w:sz w:val="22"/>
          <w:szCs w:val="22"/>
        </w:rPr>
        <w:t xml:space="preserve">V předškolním věku mají city v životě dítěte významnou úlohu. Projevují a uplatňují se při veškeré činnosti, v celkovém chování. Jsou bezprostřední, intenzivní, ale nestálé a málo diferencované. </w:t>
      </w:r>
    </w:p>
    <w:p w:rsidR="00186454" w:rsidRPr="00186454" w:rsidRDefault="00186454" w:rsidP="00186454">
      <w:pPr>
        <w:pStyle w:val="Styl"/>
        <w:ind w:firstLine="709"/>
        <w:contextualSpacing/>
        <w:jc w:val="both"/>
        <w:rPr>
          <w:rFonts w:asciiTheme="minorHAnsi" w:hAnsiTheme="minorHAnsi" w:cs="Times New Roman"/>
          <w:sz w:val="22"/>
          <w:szCs w:val="22"/>
        </w:rPr>
      </w:pPr>
      <w:r w:rsidRPr="00186454">
        <w:rPr>
          <w:rFonts w:asciiTheme="minorHAnsi" w:hAnsiTheme="minorHAnsi" w:cs="Times New Roman"/>
          <w:sz w:val="22"/>
          <w:szCs w:val="22"/>
        </w:rPr>
        <w:t xml:space="preserve">S vývojem nervové soustavy dochází v oblasti citů ke změnám. City začínají být obsažnější a odrážejí čím dál bohatší a složitější společenské vztahy vyvíjejícího se dítěte. Jsou trvalejší a mění se i způsob jejich projevů. Dítě již nedává citům tak živelný průběh, ale snaží se je tlumit a ovládat. </w:t>
      </w:r>
    </w:p>
    <w:p w:rsidR="00186454" w:rsidRPr="00186454" w:rsidRDefault="00186454" w:rsidP="00186454">
      <w:pPr>
        <w:pStyle w:val="Styl"/>
        <w:ind w:firstLine="709"/>
        <w:contextualSpacing/>
        <w:jc w:val="both"/>
        <w:rPr>
          <w:rFonts w:asciiTheme="minorHAnsi" w:hAnsiTheme="minorHAnsi" w:cs="Times New Roman"/>
          <w:sz w:val="22"/>
          <w:szCs w:val="22"/>
        </w:rPr>
      </w:pPr>
      <w:r w:rsidRPr="00186454">
        <w:rPr>
          <w:rFonts w:asciiTheme="minorHAnsi" w:hAnsiTheme="minorHAnsi" w:cs="Times New Roman"/>
          <w:sz w:val="22"/>
          <w:szCs w:val="22"/>
        </w:rPr>
        <w:t xml:space="preserve">Citová připravenost na školu tedy znamená věku přiměřenou kontrolu citů a impulsů, zklidnění se a vyvážení projevů v citové oblasti. Školsky zralé dítě má mít schopnost nezávislosti a samostatnosti, která mu umožňuje vydržet každodenní pobyt ve škole bez přítomnosti nejbližších dospělých. Nesamostatné dítě, které má příliš silnou vazbu např. na matku, mívá větší obtíže s adaptací na nové životní podmínky. </w:t>
      </w:r>
    </w:p>
    <w:p w:rsidR="00186454" w:rsidRPr="00186454" w:rsidRDefault="00186454" w:rsidP="00186454">
      <w:pPr>
        <w:pStyle w:val="Styl"/>
        <w:ind w:firstLine="709"/>
        <w:contextualSpacing/>
        <w:jc w:val="both"/>
        <w:rPr>
          <w:rFonts w:asciiTheme="minorHAnsi" w:hAnsiTheme="minorHAnsi" w:cs="Times New Roman"/>
          <w:sz w:val="22"/>
          <w:szCs w:val="22"/>
        </w:rPr>
      </w:pPr>
      <w:r w:rsidRPr="00186454">
        <w:rPr>
          <w:rFonts w:asciiTheme="minorHAnsi" w:hAnsiTheme="minorHAnsi" w:cs="Times New Roman"/>
          <w:sz w:val="22"/>
          <w:szCs w:val="22"/>
        </w:rPr>
        <w:t xml:space="preserve">Důležité je, aby mělo kladný vztah ke škole, zájem, radost z poznání a přijímání nových poznatků. Dítě, které se na školu těší, snáze překonává </w:t>
      </w:r>
      <w:proofErr w:type="spellStart"/>
      <w:r w:rsidRPr="00186454">
        <w:rPr>
          <w:rFonts w:asciiTheme="minorHAnsi" w:hAnsiTheme="minorHAnsi" w:cs="Times New Roman"/>
          <w:sz w:val="22"/>
          <w:szCs w:val="22"/>
        </w:rPr>
        <w:t>počátečné</w:t>
      </w:r>
      <w:proofErr w:type="spellEnd"/>
      <w:r w:rsidRPr="00186454">
        <w:rPr>
          <w:rFonts w:asciiTheme="minorHAnsi" w:hAnsiTheme="minorHAnsi" w:cs="Times New Roman"/>
          <w:sz w:val="22"/>
          <w:szCs w:val="22"/>
        </w:rPr>
        <w:t xml:space="preserve"> obtíže než to, které se školy bojí a očekává ji s úzkostí a napětím. Negativní citový postoj ke škole může dítěti ztížit celkovou výkonnost ve školní práci a je brzdou při sociální adaptaci. </w:t>
      </w:r>
    </w:p>
    <w:p w:rsidR="00186454" w:rsidRPr="00186454" w:rsidRDefault="00186454" w:rsidP="00186454">
      <w:pPr>
        <w:pStyle w:val="Styl"/>
        <w:ind w:firstLine="709"/>
        <w:contextualSpacing/>
        <w:jc w:val="both"/>
        <w:rPr>
          <w:rFonts w:asciiTheme="minorHAnsi" w:hAnsiTheme="minorHAnsi" w:cs="Times New Roman"/>
          <w:sz w:val="22"/>
          <w:szCs w:val="22"/>
        </w:rPr>
      </w:pPr>
      <w:r w:rsidRPr="00186454">
        <w:rPr>
          <w:rFonts w:asciiTheme="minorHAnsi" w:hAnsiTheme="minorHAnsi" w:cs="Times New Roman"/>
          <w:sz w:val="22"/>
          <w:szCs w:val="22"/>
        </w:rPr>
        <w:t xml:space="preserve">Dítě by mělo aktivně regulovat své jednání a do jisté míry tlumit nežádoucí reakce. Impulzivní jednání, výbuchy pláče a zlostí patří ke znakům citové nezralosti. </w:t>
      </w:r>
    </w:p>
    <w:p w:rsidR="00186454" w:rsidRPr="00186454" w:rsidRDefault="00186454" w:rsidP="00186454">
      <w:pPr>
        <w:pStyle w:val="Styl"/>
        <w:ind w:firstLine="709"/>
        <w:contextualSpacing/>
        <w:jc w:val="both"/>
        <w:rPr>
          <w:rFonts w:asciiTheme="minorHAnsi" w:hAnsiTheme="minorHAnsi" w:cs="Times New Roman"/>
          <w:sz w:val="22"/>
          <w:szCs w:val="22"/>
        </w:rPr>
      </w:pPr>
      <w:r w:rsidRPr="00186454">
        <w:rPr>
          <w:rFonts w:asciiTheme="minorHAnsi" w:hAnsiTheme="minorHAnsi" w:cs="Times New Roman"/>
          <w:sz w:val="22"/>
          <w:szCs w:val="22"/>
        </w:rPr>
        <w:t xml:space="preserve">V tomto věku by mělo mít dítě v podvědomí správnou míru sebecitu, projevující se přiměřenou sebedůvěrou a přiměřeným způsobem reagování na počínání a úspěchy ostatních dětí. </w:t>
      </w:r>
    </w:p>
    <w:p w:rsidR="00186454" w:rsidRPr="00186454" w:rsidRDefault="00186454" w:rsidP="00186454">
      <w:pPr>
        <w:pStyle w:val="Styl"/>
        <w:ind w:firstLine="709"/>
        <w:contextualSpacing/>
        <w:jc w:val="both"/>
        <w:rPr>
          <w:rFonts w:asciiTheme="minorHAnsi" w:hAnsiTheme="minorHAnsi" w:cs="Times New Roman"/>
          <w:sz w:val="22"/>
          <w:szCs w:val="22"/>
        </w:rPr>
      </w:pPr>
      <w:r w:rsidRPr="00186454">
        <w:rPr>
          <w:rFonts w:asciiTheme="minorHAnsi" w:hAnsiTheme="minorHAnsi" w:cs="Times New Roman"/>
          <w:sz w:val="22"/>
          <w:szCs w:val="22"/>
        </w:rPr>
        <w:t xml:space="preserve">Vstupem do školy se dítě dostane do nového kolektivu vrstevníků a bude si k nim muset najít určité vztahy. Dosud si vytvářelo mnohem intenzivnější citové vztahy k dospělým, než k dětem. Dospělý člověk byl pro něj zdrojem poučení, rady a pomoci. S postupným vyspíváním nervové soustavy navazuje s vrstevníky těsnější spojení, začíná je vyhledávat a zapojovat do vlastních činností. Jestliže dítě aktivně vyhledává kontakt a přátelství s jinými dětmi, jestliže je schopno podřídit se pravidlům a zájmům kolektivu, být tolerantní a ohleduplný, je předpoklad, že se dítě dobře adaptuje v novém prostředí. </w:t>
      </w:r>
    </w:p>
    <w:p w:rsidR="00186454" w:rsidRPr="00186454" w:rsidRDefault="00186454" w:rsidP="00186454">
      <w:pPr>
        <w:pStyle w:val="Styl"/>
        <w:ind w:firstLine="709"/>
        <w:contextualSpacing/>
        <w:jc w:val="both"/>
        <w:rPr>
          <w:rFonts w:asciiTheme="minorHAnsi" w:hAnsiTheme="minorHAnsi" w:cs="Times New Roman"/>
          <w:sz w:val="22"/>
          <w:szCs w:val="22"/>
        </w:rPr>
      </w:pPr>
      <w:r w:rsidRPr="00186454">
        <w:rPr>
          <w:rFonts w:asciiTheme="minorHAnsi" w:hAnsiTheme="minorHAnsi" w:cs="Times New Roman"/>
          <w:sz w:val="22"/>
          <w:szCs w:val="22"/>
        </w:rPr>
        <w:t xml:space="preserve">Možnost vytvářet si citové vztahy k jiným osobám a schopnost citové podněty přijímat mobilizuje síly a schopnosti. City uvádějí v činnost vůli a působí jako regulující činitel. Touha způsobit radost rodičům, získat uznání kamarádů, pochvalu učitele, to je síla, která pomáhá překonat dítěti </w:t>
      </w:r>
      <w:r w:rsidRPr="00186454">
        <w:rPr>
          <w:rFonts w:asciiTheme="minorHAnsi" w:hAnsiTheme="minorHAnsi" w:cs="Times New Roman"/>
          <w:sz w:val="22"/>
          <w:szCs w:val="22"/>
        </w:rPr>
        <w:lastRenderedPageBreak/>
        <w:t xml:space="preserve">okamžité pohnutky, ovládat se, vzdát se výhod, případně i podstoupit nepříjemnost. </w:t>
      </w:r>
    </w:p>
    <w:p w:rsidR="00186454" w:rsidRPr="00186454" w:rsidRDefault="00186454" w:rsidP="00186454">
      <w:pPr>
        <w:pStyle w:val="Styl"/>
        <w:ind w:firstLine="709"/>
        <w:contextualSpacing/>
        <w:jc w:val="both"/>
        <w:rPr>
          <w:rFonts w:asciiTheme="minorHAnsi" w:hAnsiTheme="minorHAnsi" w:cs="Times New Roman"/>
          <w:sz w:val="22"/>
          <w:szCs w:val="22"/>
        </w:rPr>
      </w:pPr>
      <w:r w:rsidRPr="00186454">
        <w:rPr>
          <w:rFonts w:asciiTheme="minorHAnsi" w:hAnsiTheme="minorHAnsi" w:cs="Times New Roman"/>
          <w:sz w:val="22"/>
          <w:szCs w:val="22"/>
        </w:rPr>
        <w:t xml:space="preserve">Sociální zralost umožňuje dítěti zůstat delší čas mimo rodinu, navazovat přiměřené společenské kontakty se sobě rovnými dětmi i s cizími dospělými. Přizpůsobit se nové situaci, podřídit se pravidlům a zájmům kolektivu, respektovat autoritu. </w:t>
      </w:r>
    </w:p>
    <w:p w:rsidR="00186454" w:rsidRPr="00186454" w:rsidRDefault="00186454" w:rsidP="00186454">
      <w:pPr>
        <w:pStyle w:val="Styl"/>
        <w:ind w:firstLine="709"/>
        <w:contextualSpacing/>
        <w:jc w:val="both"/>
        <w:rPr>
          <w:rFonts w:asciiTheme="minorHAnsi" w:hAnsiTheme="minorHAnsi" w:cs="Times New Roman"/>
          <w:sz w:val="22"/>
          <w:szCs w:val="22"/>
        </w:rPr>
      </w:pPr>
      <w:r w:rsidRPr="00186454">
        <w:rPr>
          <w:rFonts w:asciiTheme="minorHAnsi" w:hAnsiTheme="minorHAnsi" w:cs="Times New Roman"/>
          <w:sz w:val="22"/>
          <w:szCs w:val="22"/>
        </w:rPr>
        <w:t xml:space="preserve">Dítě, které má nastoupit do školy by mělo toužit po kontaktu s vrstevníky. Stykem s jinými dětmi si dítě rozmnožuje bohatství svých představ a zkušeností a ve společné činnosti se učí kázni, vzájemným ohledům a ochotě si pomáhat. Vyrůstá-li dítě bez možnosti styků s jinými dětmi, přináší si do školy řadu nedostatků v navazování společenských kontaktů. Obtížně se zapojuje do práce ve skupinách, často se spokojuje jen s úlohou přihlížejícího, bojí se do činnosti zasáhnout. Někdy napodobuje některé rysy chování dospělých, nebo bývá sobecké a panovačné, a tak se dostává do konfliktu s ostatními dětmi. </w:t>
      </w:r>
    </w:p>
    <w:p w:rsidR="00186454" w:rsidRPr="00186454" w:rsidRDefault="00186454" w:rsidP="00186454">
      <w:pPr>
        <w:pStyle w:val="Styl"/>
        <w:ind w:firstLine="709"/>
        <w:contextualSpacing/>
        <w:jc w:val="both"/>
        <w:rPr>
          <w:rFonts w:asciiTheme="minorHAnsi" w:hAnsiTheme="minorHAnsi" w:cs="Times New Roman"/>
          <w:sz w:val="22"/>
          <w:szCs w:val="22"/>
        </w:rPr>
      </w:pPr>
      <w:r w:rsidRPr="00186454">
        <w:rPr>
          <w:rFonts w:asciiTheme="minorHAnsi" w:hAnsiTheme="minorHAnsi" w:cs="Times New Roman"/>
          <w:sz w:val="22"/>
          <w:szCs w:val="22"/>
        </w:rPr>
        <w:t xml:space="preserve">Porozumění pro mezilidské vztahy může dítě získat jen tehdy, když se dovede podrobit nařízením a pořádku, když se naučí ochotně přijímat úkoly. Mělo by být přiměřeně kritické ke svému chování a jednání, a přijímat věcnou a spravedlivou kritiku ostatních. </w:t>
      </w:r>
    </w:p>
    <w:p w:rsidR="00186454" w:rsidRPr="00186454" w:rsidRDefault="00186454" w:rsidP="00186454">
      <w:pPr>
        <w:pStyle w:val="Styl"/>
        <w:ind w:firstLine="709"/>
        <w:contextualSpacing/>
        <w:jc w:val="both"/>
        <w:rPr>
          <w:rFonts w:asciiTheme="minorHAnsi" w:hAnsiTheme="minorHAnsi" w:cs="Times New Roman"/>
          <w:sz w:val="22"/>
          <w:szCs w:val="22"/>
        </w:rPr>
      </w:pPr>
      <w:r w:rsidRPr="00186454">
        <w:rPr>
          <w:rFonts w:asciiTheme="minorHAnsi" w:hAnsiTheme="minorHAnsi" w:cs="Times New Roman"/>
          <w:sz w:val="22"/>
          <w:szCs w:val="22"/>
        </w:rPr>
        <w:t xml:space="preserve">Dosažení sociální zralosti závisí na vrozených dispozicích, mentálních schopnostech, výchově a také na množství příležitostí k sociálnímu kontaktu s dětmi i dospělými. Družné děti, zvyklé stálému kontaktu s dětským kolektivem při hrách a děti, které chodily do mateřské školy, získávají dříve vědomí příslušnosti k sociální skupině. </w:t>
      </w:r>
    </w:p>
    <w:p w:rsidR="00186454" w:rsidRPr="00186454" w:rsidRDefault="00186454" w:rsidP="00186454">
      <w:pPr>
        <w:pStyle w:val="Styl"/>
        <w:ind w:firstLine="709"/>
        <w:contextualSpacing/>
        <w:jc w:val="both"/>
        <w:rPr>
          <w:rFonts w:asciiTheme="minorHAnsi" w:hAnsiTheme="minorHAnsi" w:cs="Times New Roman"/>
          <w:sz w:val="22"/>
          <w:szCs w:val="22"/>
        </w:rPr>
      </w:pPr>
      <w:r w:rsidRPr="00186454">
        <w:rPr>
          <w:rFonts w:asciiTheme="minorHAnsi" w:hAnsiTheme="minorHAnsi" w:cs="Times New Roman"/>
          <w:sz w:val="22"/>
          <w:szCs w:val="22"/>
        </w:rPr>
        <w:t xml:space="preserve">K sociální zralosti patří i znalost základních pravidel společenského chování - umět pozdravit, poprosit o něco, poděkovat, nezasahovat nevhodně do hovoru dospělých, chovat se ukázněně při jídle apod. </w:t>
      </w:r>
    </w:p>
    <w:p w:rsidR="00186454" w:rsidRPr="00186454" w:rsidRDefault="00186454" w:rsidP="00186454">
      <w:pPr>
        <w:pStyle w:val="Styl"/>
        <w:ind w:firstLine="709"/>
        <w:contextualSpacing/>
        <w:jc w:val="both"/>
        <w:rPr>
          <w:rFonts w:asciiTheme="minorHAnsi" w:hAnsiTheme="minorHAnsi" w:cs="Times New Roman"/>
          <w:sz w:val="22"/>
          <w:szCs w:val="22"/>
        </w:rPr>
      </w:pPr>
      <w:r w:rsidRPr="00186454">
        <w:rPr>
          <w:rFonts w:asciiTheme="minorHAnsi" w:hAnsiTheme="minorHAnsi" w:cs="Times New Roman"/>
          <w:sz w:val="22"/>
          <w:szCs w:val="22"/>
        </w:rPr>
        <w:t xml:space="preserve">Šestileté dítě by mělo chápat vazby a vztahy v rodinném prostředí, rozlišovat sociální skupiny a cítit příslušnost k nim. Znát kulturní projevy a zvyky svého nejbližšího okolí. </w:t>
      </w:r>
    </w:p>
    <w:p w:rsidR="00186454" w:rsidRPr="00186454" w:rsidRDefault="00186454" w:rsidP="00186454">
      <w:pPr>
        <w:pStyle w:val="Styl"/>
        <w:ind w:firstLine="709"/>
        <w:contextualSpacing/>
        <w:jc w:val="both"/>
        <w:rPr>
          <w:rFonts w:asciiTheme="minorHAnsi" w:hAnsiTheme="minorHAnsi" w:cs="Times New Roman"/>
          <w:sz w:val="22"/>
          <w:szCs w:val="22"/>
        </w:rPr>
      </w:pPr>
      <w:r w:rsidRPr="00186454">
        <w:rPr>
          <w:rFonts w:asciiTheme="minorHAnsi" w:hAnsiTheme="minorHAnsi" w:cs="Times New Roman"/>
          <w:sz w:val="22"/>
          <w:szCs w:val="22"/>
        </w:rPr>
        <w:t xml:space="preserve">Připravenost pro školu po sociální stránce těsně souvisí se zralostí emocionální, která byla popsána v přecházející části. Jen citově vyzrálé dítě, které je schopno ovládat a regulovat svoje citové projevy se může dobře začlenit do školního kolektivu a přizpůsobit se novým podmínkám. Jestliže je dítě příliš hravé, neschopné se postarat samo o sebe, nesmělé, bojácné, špatně navazuje kontakt s dětmi nebo dospělými a není v tomto ohledu připraveno na přijetí role školáka, mohlo by mít potíže při počáteční adaptaci na školní prostředí a také potíže při plnění školních povinností (Petrová, 2010). </w:t>
      </w:r>
    </w:p>
    <w:p w:rsidR="00186454" w:rsidRPr="00186454" w:rsidRDefault="00186454" w:rsidP="00186454">
      <w:pPr>
        <w:pStyle w:val="Styl"/>
        <w:ind w:firstLine="709"/>
        <w:contextualSpacing/>
        <w:jc w:val="both"/>
        <w:rPr>
          <w:rFonts w:asciiTheme="minorHAnsi" w:hAnsiTheme="minorHAnsi" w:cs="Times New Roman"/>
          <w:sz w:val="22"/>
          <w:szCs w:val="22"/>
        </w:rPr>
      </w:pPr>
    </w:p>
    <w:p w:rsidR="00186454" w:rsidRPr="00186454" w:rsidRDefault="00186454" w:rsidP="00186454">
      <w:pPr>
        <w:pStyle w:val="Nadpis2"/>
        <w:tabs>
          <w:tab w:val="left" w:pos="709"/>
        </w:tabs>
        <w:rPr>
          <w:rFonts w:asciiTheme="minorHAnsi" w:hAnsiTheme="minorHAnsi"/>
          <w:sz w:val="22"/>
          <w:szCs w:val="22"/>
        </w:rPr>
      </w:pPr>
      <w:bookmarkStart w:id="7" w:name="_Toc370670045"/>
      <w:r w:rsidRPr="00186454">
        <w:rPr>
          <w:rFonts w:asciiTheme="minorHAnsi" w:hAnsiTheme="minorHAnsi"/>
          <w:sz w:val="22"/>
          <w:szCs w:val="22"/>
        </w:rPr>
        <w:t>4</w:t>
      </w:r>
      <w:r w:rsidRPr="00186454">
        <w:rPr>
          <w:rFonts w:asciiTheme="minorHAnsi" w:hAnsiTheme="minorHAnsi"/>
          <w:sz w:val="22"/>
          <w:szCs w:val="22"/>
        </w:rPr>
        <w:tab/>
        <w:t>Školní nezralost</w:t>
      </w:r>
      <w:bookmarkEnd w:id="7"/>
      <w:r w:rsidRPr="00186454">
        <w:rPr>
          <w:rFonts w:asciiTheme="minorHAnsi" w:hAnsiTheme="minorHAnsi"/>
          <w:sz w:val="22"/>
          <w:szCs w:val="22"/>
        </w:rPr>
        <w:t xml:space="preserve"> </w:t>
      </w:r>
    </w:p>
    <w:p w:rsidR="00186454" w:rsidRPr="00186454" w:rsidRDefault="00186454" w:rsidP="00186454">
      <w:pPr>
        <w:pStyle w:val="Styl"/>
        <w:ind w:firstLine="709"/>
        <w:contextualSpacing/>
        <w:jc w:val="both"/>
        <w:rPr>
          <w:rFonts w:asciiTheme="minorHAnsi" w:hAnsiTheme="minorHAnsi" w:cs="Times New Roman"/>
          <w:sz w:val="22"/>
          <w:szCs w:val="22"/>
        </w:rPr>
      </w:pPr>
      <w:r w:rsidRPr="00186454">
        <w:rPr>
          <w:rFonts w:asciiTheme="minorHAnsi" w:hAnsiTheme="minorHAnsi" w:cs="Times New Roman"/>
          <w:sz w:val="22"/>
          <w:szCs w:val="22"/>
        </w:rPr>
        <w:t xml:space="preserve">Při vstupu dítěte do školy má úroveň jeho připravenosti velký význam nejen z hlediska prospěchu, ale i z pohledu celkového rozvoje osobnosti dítěte. Proto je nutné, aby se vstup do školy shodoval s jeho školní zralostí. Pokud by dítě nebylo dostatečně připravené, mohl by být neúspěšný začátek školní docházky pro dítě silným otřesem, který by se projevil nejen na prospěchu, ale i na tělesném a duševním zdraví dítěte. Hromadění školních neúspěchů a stupňování nervozity rodičů berou dítěti radost ze života i z další práce. </w:t>
      </w:r>
    </w:p>
    <w:p w:rsidR="00186454" w:rsidRPr="00186454" w:rsidRDefault="00186454" w:rsidP="00186454">
      <w:pPr>
        <w:pStyle w:val="Styl"/>
        <w:ind w:firstLine="709"/>
        <w:contextualSpacing/>
        <w:jc w:val="both"/>
        <w:rPr>
          <w:rFonts w:asciiTheme="minorHAnsi" w:hAnsiTheme="minorHAnsi" w:cs="Times New Roman"/>
          <w:sz w:val="22"/>
          <w:szCs w:val="22"/>
        </w:rPr>
      </w:pPr>
      <w:r w:rsidRPr="00186454">
        <w:rPr>
          <w:rFonts w:asciiTheme="minorHAnsi" w:hAnsiTheme="minorHAnsi" w:cs="Times New Roman"/>
          <w:sz w:val="22"/>
          <w:szCs w:val="22"/>
        </w:rPr>
        <w:t>Dosažení školní zralosti a připravenosti na školu závisí na činitelích, které ovlivňují somatický a psychický vývoj dítěte. Jsou to faktory organické (genetické předpoklady, vývojové a zdravotní činitele) a faktory psychické (podnětnost prostředí, citová atmosféra, vlastní psychická aktivita, systematická výchova a učení). Nedostatek těchto činitelů, zpomalení, pozastavení nebo přerušení tělesného či duševního vývoje vede k nezralosti ve vlastním slova smyslu. Mezi konkrétní příčiny školní nezralosti patří:</w:t>
      </w:r>
    </w:p>
    <w:p w:rsidR="00186454" w:rsidRPr="00186454" w:rsidRDefault="00186454" w:rsidP="00186454">
      <w:pPr>
        <w:pStyle w:val="Styl"/>
        <w:numPr>
          <w:ilvl w:val="0"/>
          <w:numId w:val="2"/>
        </w:numPr>
        <w:ind w:left="709" w:hanging="283"/>
        <w:contextualSpacing/>
        <w:jc w:val="both"/>
        <w:rPr>
          <w:rFonts w:asciiTheme="minorHAnsi" w:hAnsiTheme="minorHAnsi" w:cs="Times New Roman"/>
          <w:sz w:val="22"/>
          <w:szCs w:val="22"/>
        </w:rPr>
      </w:pPr>
      <w:r w:rsidRPr="00186454">
        <w:rPr>
          <w:rFonts w:asciiTheme="minorHAnsi" w:hAnsiTheme="minorHAnsi" w:cs="Times New Roman"/>
          <w:sz w:val="22"/>
          <w:szCs w:val="22"/>
        </w:rPr>
        <w:t xml:space="preserve">nedostatečné výchovné prostředí a působení (nepodnětnost, nevhodná, nebo zanedbaná výchova) </w:t>
      </w:r>
    </w:p>
    <w:p w:rsidR="00186454" w:rsidRPr="00186454" w:rsidRDefault="00186454" w:rsidP="00186454">
      <w:pPr>
        <w:pStyle w:val="Styl"/>
        <w:numPr>
          <w:ilvl w:val="0"/>
          <w:numId w:val="2"/>
        </w:numPr>
        <w:ind w:left="709" w:hanging="283"/>
        <w:contextualSpacing/>
        <w:jc w:val="both"/>
        <w:rPr>
          <w:rFonts w:asciiTheme="minorHAnsi" w:hAnsiTheme="minorHAnsi" w:cs="Times New Roman"/>
          <w:sz w:val="22"/>
          <w:szCs w:val="22"/>
        </w:rPr>
      </w:pPr>
      <w:r w:rsidRPr="00186454">
        <w:rPr>
          <w:rFonts w:asciiTheme="minorHAnsi" w:hAnsiTheme="minorHAnsi" w:cs="Times New Roman"/>
          <w:sz w:val="22"/>
          <w:szCs w:val="22"/>
        </w:rPr>
        <w:t xml:space="preserve">nedostatky v somatickém vývoji (celkově opožděný tělesný vývoj, náročnější somatická onemocnění, vady smyslových orgánů, řečové vady, dlouhodobá nebo častá hospitalizace) - rané poškození CNS (v prenatálním období, při porodu, v časném raném věku) </w:t>
      </w:r>
    </w:p>
    <w:p w:rsidR="00186454" w:rsidRPr="00186454" w:rsidRDefault="00186454" w:rsidP="00186454">
      <w:pPr>
        <w:pStyle w:val="Styl"/>
        <w:numPr>
          <w:ilvl w:val="0"/>
          <w:numId w:val="2"/>
        </w:numPr>
        <w:ind w:left="709" w:hanging="283"/>
        <w:contextualSpacing/>
        <w:jc w:val="both"/>
        <w:rPr>
          <w:rFonts w:asciiTheme="minorHAnsi" w:hAnsiTheme="minorHAnsi" w:cs="Times New Roman"/>
          <w:sz w:val="22"/>
          <w:szCs w:val="22"/>
        </w:rPr>
      </w:pPr>
      <w:r w:rsidRPr="00186454">
        <w:rPr>
          <w:rFonts w:asciiTheme="minorHAnsi" w:hAnsiTheme="minorHAnsi" w:cs="Times New Roman"/>
          <w:sz w:val="22"/>
          <w:szCs w:val="22"/>
        </w:rPr>
        <w:t xml:space="preserve">výrazně podprůměrný intelekt (znaky lehké dětské encefalopatie, těžké neurózy) </w:t>
      </w:r>
    </w:p>
    <w:p w:rsidR="00186454" w:rsidRPr="00186454" w:rsidRDefault="00186454" w:rsidP="00186454">
      <w:pPr>
        <w:pStyle w:val="Styl"/>
        <w:ind w:firstLine="709"/>
        <w:contextualSpacing/>
        <w:jc w:val="both"/>
        <w:rPr>
          <w:rFonts w:asciiTheme="minorHAnsi" w:hAnsiTheme="minorHAnsi" w:cs="Times New Roman"/>
          <w:sz w:val="22"/>
          <w:szCs w:val="22"/>
        </w:rPr>
      </w:pPr>
    </w:p>
    <w:p w:rsidR="00186454" w:rsidRPr="00186454" w:rsidRDefault="00186454" w:rsidP="00186454">
      <w:pPr>
        <w:pStyle w:val="Styl"/>
        <w:ind w:firstLine="709"/>
        <w:contextualSpacing/>
        <w:jc w:val="both"/>
        <w:rPr>
          <w:rFonts w:asciiTheme="minorHAnsi" w:hAnsiTheme="minorHAnsi" w:cs="Times New Roman"/>
          <w:sz w:val="22"/>
          <w:szCs w:val="22"/>
        </w:rPr>
      </w:pPr>
      <w:r w:rsidRPr="00186454">
        <w:rPr>
          <w:rFonts w:asciiTheme="minorHAnsi" w:hAnsiTheme="minorHAnsi" w:cs="Times New Roman"/>
          <w:sz w:val="22"/>
          <w:szCs w:val="22"/>
        </w:rPr>
        <w:t xml:space="preserve">Důsledky školní nezralosti se mohou projevit v oblasti výukové i zdravotní. </w:t>
      </w:r>
    </w:p>
    <w:p w:rsidR="00186454" w:rsidRPr="00186454" w:rsidRDefault="00186454" w:rsidP="00186454">
      <w:pPr>
        <w:pStyle w:val="Styl"/>
        <w:ind w:firstLine="709"/>
        <w:contextualSpacing/>
        <w:jc w:val="both"/>
        <w:rPr>
          <w:rFonts w:asciiTheme="minorHAnsi" w:hAnsiTheme="minorHAnsi" w:cs="Times New Roman"/>
          <w:sz w:val="22"/>
          <w:szCs w:val="22"/>
        </w:rPr>
      </w:pPr>
      <w:r w:rsidRPr="00186454">
        <w:rPr>
          <w:rFonts w:asciiTheme="minorHAnsi" w:hAnsiTheme="minorHAnsi" w:cs="Times New Roman"/>
          <w:sz w:val="22"/>
          <w:szCs w:val="22"/>
        </w:rPr>
        <w:t xml:space="preserve">Výukové obtíže spočívají v nepřizpůsobení se práci ve skupině, odmítání řízené činnosti, ochablé koncentraci až ztrátě kontaktu s vyučovacím procesem. Žák v takové situaci projevuje zvýšený neklid, hravost, negativismus, infantilní reakce, nadměrnou lítostivost, zvýšenou plačtivost nebo úzkostné projevy, obtíže v grafických výkonech, řečové problémy či neschopnost zařadit se do kolektivu. </w:t>
      </w:r>
    </w:p>
    <w:p w:rsidR="00186454" w:rsidRPr="00186454" w:rsidRDefault="00186454" w:rsidP="00186454">
      <w:pPr>
        <w:pStyle w:val="Styl"/>
        <w:ind w:firstLine="709"/>
        <w:contextualSpacing/>
        <w:jc w:val="both"/>
        <w:rPr>
          <w:rFonts w:asciiTheme="minorHAnsi" w:hAnsiTheme="minorHAnsi" w:cs="Times New Roman"/>
          <w:color w:val="FF0000"/>
          <w:sz w:val="22"/>
          <w:szCs w:val="22"/>
        </w:rPr>
      </w:pPr>
      <w:r w:rsidRPr="00186454">
        <w:rPr>
          <w:rFonts w:asciiTheme="minorHAnsi" w:hAnsiTheme="minorHAnsi" w:cs="Times New Roman"/>
          <w:sz w:val="22"/>
          <w:szCs w:val="22"/>
        </w:rPr>
        <w:t xml:space="preserve">Zdravotní důsledky se projevují neurotickými potížemi - bolesti hlavy, snadná unavitelnost při školním zaměstnání, špatné soustředění pozornosti, nechutenství, ranní zvracení, bolesti břicha, poruchy usínání. Těžšími formami jsou noční děs, pomočování, elektivní mutismus a tiky (Petrová, 2010). </w:t>
      </w:r>
    </w:p>
    <w:p w:rsidR="00186454" w:rsidRPr="00186454" w:rsidRDefault="00186454" w:rsidP="00186454">
      <w:pPr>
        <w:pStyle w:val="Styl"/>
        <w:ind w:firstLine="709"/>
        <w:contextualSpacing/>
        <w:jc w:val="both"/>
        <w:rPr>
          <w:rFonts w:asciiTheme="minorHAnsi" w:hAnsiTheme="minorHAnsi" w:cs="Times New Roman"/>
          <w:sz w:val="22"/>
          <w:szCs w:val="22"/>
        </w:rPr>
      </w:pPr>
    </w:p>
    <w:p w:rsidR="00186454" w:rsidRPr="00186454" w:rsidRDefault="00186454" w:rsidP="00186454">
      <w:pPr>
        <w:pStyle w:val="Nadpis2"/>
        <w:tabs>
          <w:tab w:val="left" w:pos="709"/>
        </w:tabs>
        <w:rPr>
          <w:rFonts w:asciiTheme="minorHAnsi" w:hAnsiTheme="minorHAnsi"/>
          <w:sz w:val="22"/>
          <w:szCs w:val="22"/>
        </w:rPr>
      </w:pPr>
      <w:bookmarkStart w:id="8" w:name="_Toc370670046"/>
      <w:r w:rsidRPr="00186454">
        <w:rPr>
          <w:rFonts w:asciiTheme="minorHAnsi" w:hAnsiTheme="minorHAnsi"/>
          <w:sz w:val="22"/>
          <w:szCs w:val="22"/>
        </w:rPr>
        <w:t>5</w:t>
      </w:r>
      <w:r w:rsidRPr="00186454">
        <w:rPr>
          <w:rFonts w:asciiTheme="minorHAnsi" w:hAnsiTheme="minorHAnsi"/>
          <w:sz w:val="22"/>
          <w:szCs w:val="22"/>
        </w:rPr>
        <w:tab/>
        <w:t>Odklad školní docházky</w:t>
      </w:r>
      <w:bookmarkEnd w:id="8"/>
      <w:r w:rsidRPr="00186454">
        <w:rPr>
          <w:rFonts w:asciiTheme="minorHAnsi" w:hAnsiTheme="minorHAnsi"/>
          <w:sz w:val="22"/>
          <w:szCs w:val="22"/>
        </w:rPr>
        <w:t xml:space="preserve"> </w:t>
      </w:r>
    </w:p>
    <w:p w:rsidR="00186454" w:rsidRPr="00186454" w:rsidRDefault="00186454" w:rsidP="00186454">
      <w:pPr>
        <w:pStyle w:val="Styl"/>
        <w:ind w:firstLine="709"/>
        <w:contextualSpacing/>
        <w:jc w:val="both"/>
        <w:rPr>
          <w:rFonts w:asciiTheme="minorHAnsi" w:hAnsiTheme="minorHAnsi" w:cs="Times New Roman"/>
          <w:sz w:val="22"/>
          <w:szCs w:val="22"/>
        </w:rPr>
      </w:pPr>
      <w:r w:rsidRPr="00186454">
        <w:rPr>
          <w:rFonts w:asciiTheme="minorHAnsi" w:hAnsiTheme="minorHAnsi" w:cs="Times New Roman"/>
          <w:sz w:val="22"/>
          <w:szCs w:val="22"/>
        </w:rPr>
        <w:t xml:space="preserve">Jestliže se učiteli při zápisu jeví dítě jako nezralé pro nástup do školy, musí tuto skutečnost sdělit rodičům maximálně taktně a vysvětlit jim důsledky předčasného zaškolení dítěte. Učitel doporučí vyšetření v </w:t>
      </w:r>
      <w:proofErr w:type="spellStart"/>
      <w:r w:rsidRPr="00186454">
        <w:rPr>
          <w:rFonts w:asciiTheme="minorHAnsi" w:hAnsiTheme="minorHAnsi" w:cs="Times New Roman"/>
          <w:sz w:val="22"/>
          <w:szCs w:val="22"/>
        </w:rPr>
        <w:t>pedagogicko</w:t>
      </w:r>
      <w:proofErr w:type="spellEnd"/>
      <w:r w:rsidRPr="00186454">
        <w:rPr>
          <w:rFonts w:asciiTheme="minorHAnsi" w:hAnsiTheme="minorHAnsi" w:cs="Times New Roman"/>
          <w:sz w:val="22"/>
          <w:szCs w:val="22"/>
        </w:rPr>
        <w:t xml:space="preserve"> - psychologické poradně, které objektivně zjistí zralost dítěte, nebo přímo navrhne rodičům posunout nástup dítěte do 1. třídy o jeden rok. </w:t>
      </w:r>
    </w:p>
    <w:p w:rsidR="00186454" w:rsidRPr="00186454" w:rsidRDefault="00186454" w:rsidP="00186454">
      <w:pPr>
        <w:pStyle w:val="Styl"/>
        <w:ind w:firstLine="709"/>
        <w:contextualSpacing/>
        <w:jc w:val="both"/>
        <w:rPr>
          <w:rFonts w:asciiTheme="minorHAnsi" w:hAnsiTheme="minorHAnsi" w:cs="Times New Roman"/>
          <w:sz w:val="22"/>
          <w:szCs w:val="22"/>
        </w:rPr>
      </w:pPr>
      <w:r w:rsidRPr="00186454">
        <w:rPr>
          <w:rFonts w:asciiTheme="minorHAnsi" w:hAnsiTheme="minorHAnsi" w:cs="Times New Roman"/>
          <w:sz w:val="22"/>
          <w:szCs w:val="22"/>
        </w:rPr>
        <w:t xml:space="preserve">Odklad školní docházky je základním opatřením ve prospěch dítěte. Dává mu čas, aby zralost jeho nervové soustavy postoupila a aby se mohlo začlenit mezi úspěšné školáky. </w:t>
      </w:r>
    </w:p>
    <w:p w:rsidR="00186454" w:rsidRPr="00186454" w:rsidRDefault="00186454" w:rsidP="00186454">
      <w:pPr>
        <w:pStyle w:val="Styl"/>
        <w:ind w:firstLine="709"/>
        <w:contextualSpacing/>
        <w:jc w:val="both"/>
        <w:rPr>
          <w:rFonts w:asciiTheme="minorHAnsi" w:hAnsiTheme="minorHAnsi" w:cs="Times New Roman"/>
          <w:sz w:val="22"/>
          <w:szCs w:val="22"/>
        </w:rPr>
      </w:pPr>
      <w:r w:rsidRPr="00186454">
        <w:rPr>
          <w:rFonts w:asciiTheme="minorHAnsi" w:hAnsiTheme="minorHAnsi" w:cs="Times New Roman"/>
          <w:sz w:val="22"/>
          <w:szCs w:val="22"/>
        </w:rPr>
        <w:t xml:space="preserve">Někdy rodiče odklad školní docházky vítají, neboť si uvědomují, že jejich dítě je příliš hravé a "dětské", že školním povinnostem zkrátka ještě nedorostlo. Jiných rodičů se odklad bolestně dotkne a přes všechna ujištění odborníků jej považují za handicap. A jsou i takoví rodiče, kteří se domáhají odkladu školní docházky, i když je jejich dítě vyspělé, a to jen z důvodu mylné představy, že dítěti prodlouží dětství a bezstarostné období v mateřské škole. </w:t>
      </w:r>
    </w:p>
    <w:p w:rsidR="00186454" w:rsidRPr="00186454" w:rsidRDefault="00186454" w:rsidP="00186454">
      <w:pPr>
        <w:pStyle w:val="Styl"/>
        <w:ind w:firstLine="709"/>
        <w:contextualSpacing/>
        <w:jc w:val="both"/>
        <w:rPr>
          <w:rFonts w:asciiTheme="minorHAnsi" w:hAnsiTheme="minorHAnsi" w:cs="Times New Roman"/>
          <w:sz w:val="22"/>
          <w:szCs w:val="22"/>
        </w:rPr>
      </w:pPr>
      <w:r w:rsidRPr="00186454">
        <w:rPr>
          <w:rFonts w:asciiTheme="minorHAnsi" w:hAnsiTheme="minorHAnsi" w:cs="Times New Roman"/>
          <w:sz w:val="22"/>
          <w:szCs w:val="22"/>
        </w:rPr>
        <w:t xml:space="preserve">Odklad školní docházky je velmi závažným krokem, a proto je vždy potřeba jej důkladně zvážit, abychom nepropásli okamžik, kdy je dítě vysloveně připraveno začít se učit. Pokud dítě promešká správný čas pro nástup do školy, může se po celý rok nudit, ztrácet motivaci a chuť k práci. </w:t>
      </w:r>
    </w:p>
    <w:p w:rsidR="00186454" w:rsidRPr="00186454" w:rsidRDefault="00186454" w:rsidP="00186454">
      <w:pPr>
        <w:pStyle w:val="Styl"/>
        <w:ind w:firstLine="709"/>
        <w:contextualSpacing/>
        <w:jc w:val="both"/>
        <w:rPr>
          <w:rFonts w:asciiTheme="minorHAnsi" w:hAnsiTheme="minorHAnsi" w:cs="Times New Roman"/>
          <w:sz w:val="22"/>
          <w:szCs w:val="22"/>
        </w:rPr>
      </w:pPr>
      <w:r w:rsidRPr="00186454">
        <w:rPr>
          <w:rFonts w:asciiTheme="minorHAnsi" w:hAnsiTheme="minorHAnsi" w:cs="Times New Roman"/>
          <w:sz w:val="22"/>
          <w:szCs w:val="22"/>
        </w:rPr>
        <w:t xml:space="preserve">V současné době jsou podmínky pro odložení školní docházky upraveny v § 37, odst. 2, zákona č. </w:t>
      </w:r>
      <w:r w:rsidRPr="00186454">
        <w:rPr>
          <w:rFonts w:asciiTheme="minorHAnsi" w:hAnsiTheme="minorHAnsi"/>
          <w:sz w:val="22"/>
          <w:szCs w:val="22"/>
        </w:rPr>
        <w:t xml:space="preserve">561/2004 Sb., o předškolním, základním, středním, vyšším odborném a jiném vzdělávání (školský zákon). </w:t>
      </w:r>
      <w:r w:rsidRPr="00186454">
        <w:rPr>
          <w:rFonts w:asciiTheme="minorHAnsi" w:hAnsiTheme="minorHAnsi" w:cs="Times New Roman"/>
          <w:sz w:val="22"/>
          <w:szCs w:val="22"/>
        </w:rPr>
        <w:t xml:space="preserve">O odkladu školní docházky rozhoduje ředitel školy, na základě odborného posouzení dětského lékaře, učitele, provádějícího zápis, nebo pedagogicko-psychologické poradny. </w:t>
      </w:r>
    </w:p>
    <w:p w:rsidR="00186454" w:rsidRPr="00186454" w:rsidRDefault="00186454" w:rsidP="00186454">
      <w:pPr>
        <w:pStyle w:val="Styl"/>
        <w:ind w:firstLine="709"/>
        <w:contextualSpacing/>
        <w:jc w:val="both"/>
        <w:rPr>
          <w:rFonts w:asciiTheme="minorHAnsi" w:hAnsiTheme="minorHAnsi" w:cs="Times New Roman"/>
          <w:sz w:val="22"/>
          <w:szCs w:val="22"/>
        </w:rPr>
      </w:pPr>
      <w:r w:rsidRPr="00186454">
        <w:rPr>
          <w:rFonts w:asciiTheme="minorHAnsi" w:hAnsiTheme="minorHAnsi" w:cs="Times New Roman"/>
          <w:sz w:val="22"/>
          <w:szCs w:val="22"/>
        </w:rPr>
        <w:t>Předpokladem účinnosti odkladu školní docházky je však to, že je dítěti po celý „</w:t>
      </w:r>
      <w:proofErr w:type="spellStart"/>
      <w:r w:rsidRPr="00186454">
        <w:rPr>
          <w:rFonts w:asciiTheme="minorHAnsi" w:hAnsiTheme="minorHAnsi" w:cs="Times New Roman"/>
          <w:sz w:val="22"/>
          <w:szCs w:val="22"/>
        </w:rPr>
        <w:t>odkladový</w:t>
      </w:r>
      <w:proofErr w:type="spellEnd"/>
      <w:r w:rsidRPr="00186454">
        <w:rPr>
          <w:rFonts w:asciiTheme="minorHAnsi" w:hAnsiTheme="minorHAnsi" w:cs="Times New Roman"/>
          <w:sz w:val="22"/>
          <w:szCs w:val="22"/>
        </w:rPr>
        <w:t xml:space="preserve">“ rok věnována systematická péče. Je třeba poskytovat mu co nejvíce příležitostí, aby mohlo rozvíjet zrakové a sluchové vnímání, obohacovat a formovat vyjadřovací schopnosti, seznamovat se s různým výtvarným nářadím a materiálem, učit se souhře a spolupráci s druhými dětmi, zdokonalovat se v sebeobsluze atd. </w:t>
      </w:r>
    </w:p>
    <w:p w:rsidR="00186454" w:rsidRPr="00186454" w:rsidRDefault="00186454" w:rsidP="00186454">
      <w:pPr>
        <w:pStyle w:val="Styl"/>
        <w:ind w:firstLine="709"/>
        <w:contextualSpacing/>
        <w:jc w:val="both"/>
        <w:rPr>
          <w:rFonts w:asciiTheme="minorHAnsi" w:hAnsiTheme="minorHAnsi" w:cs="Times New Roman"/>
          <w:sz w:val="22"/>
          <w:szCs w:val="22"/>
        </w:rPr>
      </w:pPr>
      <w:r w:rsidRPr="00186454">
        <w:rPr>
          <w:rFonts w:asciiTheme="minorHAnsi" w:hAnsiTheme="minorHAnsi" w:cs="Times New Roman"/>
          <w:sz w:val="22"/>
          <w:szCs w:val="22"/>
        </w:rPr>
        <w:t>Tento úkol by měla plnit především rodina a mateřská škola. Příprava na školu v mateřské škole není chápána jako jednorázové, krátkodobé opatření, ale dlouhodobě sledovaný záměr, který se odráží v celé práci s dítětem. Každodenním působením dítě získává, prohlubuje, doplňuje a srovnává poznatky. Zlepšuje své vyjadřovací schopnosti. Upevňuje schopnosti řízené, kontrolované a kolektivem posuzované práce a vypěstovává si základní návyky a formy chování nutné pro život a učení ve škole</w:t>
      </w:r>
    </w:p>
    <w:p w:rsidR="00186454" w:rsidRPr="00186454" w:rsidRDefault="00186454" w:rsidP="00186454">
      <w:pPr>
        <w:pStyle w:val="Styl"/>
        <w:ind w:firstLine="709"/>
        <w:contextualSpacing/>
        <w:jc w:val="both"/>
        <w:rPr>
          <w:rFonts w:asciiTheme="minorHAnsi" w:hAnsiTheme="minorHAnsi" w:cs="Times New Roman"/>
          <w:sz w:val="22"/>
          <w:szCs w:val="22"/>
        </w:rPr>
      </w:pPr>
      <w:r w:rsidRPr="00186454">
        <w:rPr>
          <w:rFonts w:asciiTheme="minorHAnsi" w:hAnsiTheme="minorHAnsi" w:cs="Times New Roman"/>
          <w:sz w:val="22"/>
          <w:szCs w:val="22"/>
        </w:rPr>
        <w:t xml:space="preserve">I když je práce s dítětem, které má odklad školní docházky, jev komplexní, vždy je třeba si uvědomit, z jakého důvodu byl odklad udělen, a zaměřit se na správnou oblast. Proto musí být také učitel mateřské školy dobrým diagnostikem a být vybaven takovými kompetencemi, aby bylo možné všechny tyto procesy úspěšně realizovat a dosáhnout výchovných i vzdělávacích pokroků (Petrová, 2011). Jestliže dítě už před zápisem navštěvovalo mateřskou školu, zná učitelka jeho individuální zvláštnosti, rodinné prostředí, jeho potřeby i nedostatky a ví také, které výchovné metody na něj nejlépe působily. Může tedy nadále rozvíjet jeho rozumovou, tělesnou i emočně- sociální úroveň, a </w:t>
      </w:r>
      <w:r w:rsidRPr="00186454">
        <w:rPr>
          <w:rFonts w:asciiTheme="minorHAnsi" w:hAnsiTheme="minorHAnsi" w:cs="Times New Roman"/>
          <w:sz w:val="22"/>
          <w:szCs w:val="22"/>
        </w:rPr>
        <w:lastRenderedPageBreak/>
        <w:t xml:space="preserve">tím vytvářet předpoklady pro úspěšný učební proces ve škole. </w:t>
      </w:r>
    </w:p>
    <w:p w:rsidR="00186454" w:rsidRPr="00186454" w:rsidRDefault="00186454" w:rsidP="00186454">
      <w:pPr>
        <w:pStyle w:val="Styl"/>
        <w:ind w:firstLine="709"/>
        <w:contextualSpacing/>
        <w:jc w:val="both"/>
        <w:rPr>
          <w:rFonts w:asciiTheme="minorHAnsi" w:hAnsiTheme="minorHAnsi" w:cs="Times New Roman"/>
          <w:sz w:val="22"/>
          <w:szCs w:val="22"/>
        </w:rPr>
      </w:pPr>
      <w:r w:rsidRPr="00186454">
        <w:rPr>
          <w:rFonts w:asciiTheme="minorHAnsi" w:hAnsiTheme="minorHAnsi" w:cs="Times New Roman"/>
          <w:sz w:val="22"/>
          <w:szCs w:val="22"/>
        </w:rPr>
        <w:t xml:space="preserve">Jestliže dítě s odkladem školní docházky nenavštěvuje mateřskou školu, je odpovědnost za dobrý start dítěte do školy zcela na rodičích. Ti by měli dítěti pomoct překonat nedostatky v jednotlivých oblastech školní zralosti. K rozvíjení duševních vlastností a schopností, ke cvičení vytrvalosti a samostatnosti, k soustředění pozornosti i k posilování pohybových dovedností lze využít různých cvičení a her, které mohou rodiče najít např. v odborné literatuře, které je dnes na trhu velké množství. </w:t>
      </w:r>
    </w:p>
    <w:p w:rsidR="00186454" w:rsidRDefault="00186454" w:rsidP="00186454">
      <w:pPr>
        <w:pStyle w:val="Styl"/>
        <w:contextualSpacing/>
        <w:jc w:val="both"/>
        <w:rPr>
          <w:rFonts w:asciiTheme="minorHAnsi" w:hAnsiTheme="minorHAnsi" w:cs="Times New Roman"/>
          <w:sz w:val="22"/>
          <w:szCs w:val="22"/>
        </w:rPr>
      </w:pPr>
    </w:p>
    <w:p w:rsidR="00186454" w:rsidRPr="00186454" w:rsidRDefault="00186454" w:rsidP="00186454">
      <w:pPr>
        <w:pStyle w:val="Styl"/>
        <w:contextualSpacing/>
        <w:jc w:val="both"/>
        <w:rPr>
          <w:rFonts w:asciiTheme="minorHAnsi" w:hAnsiTheme="minorHAnsi" w:cs="Times New Roman"/>
          <w:sz w:val="22"/>
          <w:szCs w:val="22"/>
        </w:rPr>
      </w:pPr>
    </w:p>
    <w:p w:rsidR="00186454" w:rsidRPr="00186454" w:rsidRDefault="00186454" w:rsidP="00186454">
      <w:pPr>
        <w:pStyle w:val="Styl"/>
        <w:contextualSpacing/>
        <w:jc w:val="both"/>
        <w:rPr>
          <w:rFonts w:asciiTheme="minorHAnsi" w:hAnsiTheme="minorHAnsi" w:cs="Times New Roman"/>
          <w:b/>
          <w:sz w:val="22"/>
          <w:szCs w:val="22"/>
        </w:rPr>
      </w:pPr>
      <w:r w:rsidRPr="00186454">
        <w:rPr>
          <w:rFonts w:asciiTheme="minorHAnsi" w:hAnsiTheme="minorHAnsi" w:cs="Times New Roman"/>
          <w:b/>
          <w:sz w:val="22"/>
          <w:szCs w:val="22"/>
        </w:rPr>
        <w:t>Závěr</w:t>
      </w:r>
    </w:p>
    <w:p w:rsidR="00186454" w:rsidRPr="00186454" w:rsidRDefault="00186454" w:rsidP="00186454">
      <w:pPr>
        <w:pStyle w:val="Styl"/>
        <w:ind w:firstLine="709"/>
        <w:contextualSpacing/>
        <w:jc w:val="both"/>
        <w:rPr>
          <w:rFonts w:asciiTheme="minorHAnsi" w:hAnsiTheme="minorHAnsi" w:cs="Times New Roman"/>
          <w:sz w:val="22"/>
          <w:szCs w:val="22"/>
        </w:rPr>
      </w:pPr>
      <w:r w:rsidRPr="00186454">
        <w:rPr>
          <w:rFonts w:asciiTheme="minorHAnsi" w:hAnsiTheme="minorHAnsi" w:cs="Times New Roman"/>
          <w:sz w:val="22"/>
          <w:szCs w:val="22"/>
        </w:rPr>
        <w:t xml:space="preserve">Zážitek školního úspěchu je důležitý a cenný vklad do života. Podporuje sebedůvěru dítěte a motivuje k další činnosti. Otevírá i cesty dalšímu rozvoji jeho osobnosti. Vzniká pozitivní vztah k učení, rozvíjejí se schopnosti a zájmy, dochází k prohlubování poznávacích procesů, zvyšuje se citová vyrovnanost, sebekontrola i odvaha překonávat překážky. </w:t>
      </w:r>
    </w:p>
    <w:p w:rsidR="00186454" w:rsidRDefault="00186454" w:rsidP="00186454">
      <w:pPr>
        <w:pStyle w:val="Styl"/>
        <w:ind w:firstLine="709"/>
        <w:contextualSpacing/>
        <w:jc w:val="both"/>
        <w:rPr>
          <w:rFonts w:asciiTheme="minorHAnsi" w:hAnsiTheme="minorHAnsi" w:cs="Times New Roman"/>
          <w:sz w:val="22"/>
          <w:szCs w:val="22"/>
        </w:rPr>
      </w:pPr>
      <w:r w:rsidRPr="00186454">
        <w:rPr>
          <w:rFonts w:asciiTheme="minorHAnsi" w:hAnsiTheme="minorHAnsi" w:cs="Times New Roman"/>
          <w:sz w:val="22"/>
          <w:szCs w:val="22"/>
        </w:rPr>
        <w:t>Jestliže je dítě do školy zařazeno předčasně, tehdy, kdy jeho tělesný, rozumový, citový a sociální vývoj není na takové úrovni, aby zvládlo školní požadavky, bývá ve škole přetěžováno, což se projevuje neúspěchem v jeho výkonech. Vyvíjí se u něho nechuť ke školní práci, záporný vztah ke škole a často i ke vzdělávání. Problémům předčasného zařazení dítěte do školy lze zabránit hlavně včasnou a důslednou orientační diagnostikou školní zralosti, kterou by měla provádět každá učitelka mateřské školy.</w:t>
      </w:r>
    </w:p>
    <w:p w:rsidR="00186454" w:rsidRDefault="00186454" w:rsidP="00186454">
      <w:pPr>
        <w:pStyle w:val="Styl"/>
        <w:ind w:firstLine="709"/>
        <w:contextualSpacing/>
        <w:jc w:val="both"/>
        <w:rPr>
          <w:rFonts w:asciiTheme="minorHAnsi" w:eastAsiaTheme="majorEastAsia" w:hAnsiTheme="minorHAnsi" w:cs="Times New Roman"/>
          <w:b/>
          <w:bCs/>
          <w:color w:val="365F91" w:themeColor="accent1" w:themeShade="BF"/>
          <w:sz w:val="22"/>
          <w:szCs w:val="22"/>
        </w:rPr>
      </w:pPr>
    </w:p>
    <w:p w:rsidR="00186454" w:rsidRPr="00186454" w:rsidRDefault="00186454" w:rsidP="00186454">
      <w:pPr>
        <w:pStyle w:val="Styl"/>
        <w:ind w:firstLine="709"/>
        <w:contextualSpacing/>
        <w:jc w:val="both"/>
        <w:rPr>
          <w:rFonts w:asciiTheme="minorHAnsi" w:eastAsiaTheme="majorEastAsia" w:hAnsiTheme="minorHAnsi" w:cs="Times New Roman"/>
          <w:b/>
          <w:bCs/>
          <w:color w:val="365F91" w:themeColor="accent1" w:themeShade="BF"/>
          <w:sz w:val="22"/>
          <w:szCs w:val="22"/>
        </w:rPr>
      </w:pPr>
    </w:p>
    <w:p w:rsidR="00186454" w:rsidRPr="00186454" w:rsidRDefault="00186454" w:rsidP="00186454">
      <w:pPr>
        <w:pStyle w:val="Nadpis1"/>
        <w:rPr>
          <w:rFonts w:asciiTheme="minorHAnsi" w:hAnsiTheme="minorHAnsi"/>
          <w:sz w:val="22"/>
          <w:szCs w:val="22"/>
        </w:rPr>
      </w:pPr>
      <w:bookmarkStart w:id="9" w:name="_Toc370670063"/>
      <w:r w:rsidRPr="00186454">
        <w:rPr>
          <w:rFonts w:asciiTheme="minorHAnsi" w:hAnsiTheme="minorHAnsi"/>
          <w:sz w:val="22"/>
          <w:szCs w:val="22"/>
        </w:rPr>
        <w:t>Literatura</w:t>
      </w:r>
      <w:bookmarkEnd w:id="9"/>
    </w:p>
    <w:p w:rsidR="00186454" w:rsidRPr="00186454" w:rsidRDefault="00186454" w:rsidP="00186454">
      <w:pPr>
        <w:spacing w:after="0" w:line="240" w:lineRule="auto"/>
        <w:rPr>
          <w:rFonts w:cs="Times New Roman"/>
        </w:rPr>
      </w:pPr>
    </w:p>
    <w:p w:rsidR="00186454" w:rsidRPr="00186454" w:rsidRDefault="00186454" w:rsidP="00186454">
      <w:pPr>
        <w:spacing w:after="0" w:line="240" w:lineRule="auto"/>
        <w:jc w:val="both"/>
        <w:rPr>
          <w:rFonts w:cs="Times New Roman"/>
        </w:rPr>
      </w:pPr>
      <w:r w:rsidRPr="00186454">
        <w:rPr>
          <w:rFonts w:cs="Times New Roman"/>
        </w:rPr>
        <w:t>DITTRICH, Pavel. </w:t>
      </w:r>
      <w:r w:rsidRPr="00186454">
        <w:rPr>
          <w:rFonts w:cs="Times New Roman"/>
          <w:i/>
          <w:iCs/>
        </w:rPr>
        <w:t>Pedagogicko-psychologická diagnostika</w:t>
      </w:r>
      <w:r w:rsidRPr="00186454">
        <w:rPr>
          <w:rFonts w:cs="Times New Roman"/>
        </w:rPr>
        <w:t>. 1. vyd. Praha: H &amp; H, 1992. 106 s. ISBN 80-85467-69-0.</w:t>
      </w:r>
    </w:p>
    <w:p w:rsidR="00186454" w:rsidRPr="00186454" w:rsidRDefault="00186454" w:rsidP="00186454">
      <w:pPr>
        <w:spacing w:after="0" w:line="240" w:lineRule="auto"/>
        <w:jc w:val="both"/>
        <w:rPr>
          <w:rFonts w:cs="Times New Roman"/>
        </w:rPr>
      </w:pPr>
    </w:p>
    <w:p w:rsidR="00186454" w:rsidRPr="00186454" w:rsidRDefault="00186454" w:rsidP="00186454">
      <w:pPr>
        <w:spacing w:after="0" w:line="240" w:lineRule="auto"/>
        <w:jc w:val="both"/>
        <w:rPr>
          <w:rFonts w:cs="Times New Roman"/>
        </w:rPr>
      </w:pPr>
      <w:r w:rsidRPr="00186454">
        <w:rPr>
          <w:rFonts w:cs="Times New Roman"/>
        </w:rPr>
        <w:t xml:space="preserve">FASNEROVÁ, Martina. </w:t>
      </w:r>
      <w:r w:rsidRPr="00186454">
        <w:rPr>
          <w:rFonts w:cs="Times New Roman"/>
          <w:i/>
          <w:iCs/>
        </w:rPr>
        <w:t>Vybrané kapitoly z elementárního čtení a psaní</w:t>
      </w:r>
      <w:r w:rsidRPr="00186454">
        <w:rPr>
          <w:rFonts w:cs="Times New Roman"/>
        </w:rPr>
        <w:t>. Olomouc PDF UP, 2012. ISBN 978-80-244-3143-7.</w:t>
      </w:r>
    </w:p>
    <w:p w:rsidR="00186454" w:rsidRPr="00186454" w:rsidRDefault="00186454" w:rsidP="00186454">
      <w:pPr>
        <w:spacing w:after="0" w:line="240" w:lineRule="auto"/>
        <w:jc w:val="both"/>
        <w:rPr>
          <w:rFonts w:cs="Times New Roman"/>
        </w:rPr>
      </w:pPr>
    </w:p>
    <w:p w:rsidR="00186454" w:rsidRPr="00186454" w:rsidRDefault="00186454" w:rsidP="00186454">
      <w:pPr>
        <w:spacing w:after="0" w:line="240" w:lineRule="auto"/>
        <w:jc w:val="both"/>
        <w:rPr>
          <w:rFonts w:cs="Times New Roman"/>
        </w:rPr>
      </w:pPr>
      <w:r w:rsidRPr="00186454">
        <w:rPr>
          <w:rFonts w:cs="Times New Roman"/>
        </w:rPr>
        <w:t>JIRÁSEK, Jaroslav. </w:t>
      </w:r>
      <w:r w:rsidRPr="00186454">
        <w:rPr>
          <w:rFonts w:cs="Times New Roman"/>
          <w:i/>
          <w:iCs/>
        </w:rPr>
        <w:t xml:space="preserve">Psychologická hlediska předškolních prohlídek: (Metod. </w:t>
      </w:r>
      <w:proofErr w:type="gramStart"/>
      <w:r w:rsidRPr="00186454">
        <w:rPr>
          <w:rFonts w:cs="Times New Roman"/>
          <w:i/>
          <w:iCs/>
        </w:rPr>
        <w:t>příručka</w:t>
      </w:r>
      <w:proofErr w:type="gramEnd"/>
      <w:r w:rsidRPr="00186454">
        <w:rPr>
          <w:rFonts w:cs="Times New Roman"/>
          <w:i/>
          <w:iCs/>
        </w:rPr>
        <w:t xml:space="preserve"> pro lék. a sestry </w:t>
      </w:r>
      <w:proofErr w:type="spellStart"/>
      <w:r w:rsidRPr="00186454">
        <w:rPr>
          <w:rFonts w:cs="Times New Roman"/>
          <w:i/>
          <w:iCs/>
        </w:rPr>
        <w:t>šk</w:t>
      </w:r>
      <w:proofErr w:type="spellEnd"/>
      <w:r w:rsidRPr="00186454">
        <w:rPr>
          <w:rFonts w:cs="Times New Roman"/>
          <w:i/>
          <w:iCs/>
        </w:rPr>
        <w:t>. zdrav. služby)</w:t>
      </w:r>
      <w:r w:rsidRPr="00186454">
        <w:rPr>
          <w:rFonts w:cs="Times New Roman"/>
        </w:rPr>
        <w:t>. 1. vyd. Praha, 1968.</w:t>
      </w:r>
    </w:p>
    <w:p w:rsidR="00186454" w:rsidRPr="00186454" w:rsidRDefault="00186454" w:rsidP="00186454">
      <w:pPr>
        <w:spacing w:after="0" w:line="240" w:lineRule="auto"/>
        <w:jc w:val="both"/>
        <w:rPr>
          <w:rFonts w:cs="Times New Roman"/>
        </w:rPr>
      </w:pPr>
    </w:p>
    <w:p w:rsidR="00186454" w:rsidRPr="00186454" w:rsidRDefault="00186454" w:rsidP="00186454">
      <w:pPr>
        <w:spacing w:after="0" w:line="240" w:lineRule="auto"/>
        <w:jc w:val="both"/>
        <w:rPr>
          <w:rFonts w:cs="Times New Roman"/>
        </w:rPr>
      </w:pPr>
      <w:r w:rsidRPr="00186454">
        <w:rPr>
          <w:rFonts w:cs="Times New Roman"/>
        </w:rPr>
        <w:t>LANGMEIER, Josef a KREJČÍŘOVÁ, Dana. </w:t>
      </w:r>
      <w:r w:rsidRPr="00186454">
        <w:rPr>
          <w:rFonts w:cs="Times New Roman"/>
          <w:i/>
          <w:iCs/>
        </w:rPr>
        <w:t>Vývojová psychologie</w:t>
      </w:r>
      <w:r w:rsidRPr="00186454">
        <w:rPr>
          <w:rFonts w:cs="Times New Roman"/>
        </w:rPr>
        <w:t xml:space="preserve">. Praha: </w:t>
      </w:r>
      <w:proofErr w:type="spellStart"/>
      <w:r w:rsidRPr="00186454">
        <w:rPr>
          <w:rFonts w:cs="Times New Roman"/>
        </w:rPr>
        <w:t>Grada</w:t>
      </w:r>
      <w:proofErr w:type="spellEnd"/>
      <w:r w:rsidRPr="00186454">
        <w:rPr>
          <w:rFonts w:cs="Times New Roman"/>
        </w:rPr>
        <w:t>, 2006. 368 s. ISBN 80-247-1284-9.</w:t>
      </w:r>
    </w:p>
    <w:p w:rsidR="00186454" w:rsidRPr="00186454" w:rsidRDefault="00186454" w:rsidP="00186454">
      <w:pPr>
        <w:spacing w:after="0" w:line="240" w:lineRule="auto"/>
        <w:jc w:val="both"/>
        <w:rPr>
          <w:rFonts w:cs="Times New Roman"/>
        </w:rPr>
      </w:pPr>
    </w:p>
    <w:p w:rsidR="00186454" w:rsidRPr="00186454" w:rsidRDefault="00186454" w:rsidP="00186454">
      <w:pPr>
        <w:spacing w:after="0" w:line="240" w:lineRule="auto"/>
        <w:jc w:val="both"/>
        <w:rPr>
          <w:rFonts w:cs="Times New Roman"/>
        </w:rPr>
      </w:pPr>
      <w:r w:rsidRPr="00186454">
        <w:rPr>
          <w:rFonts w:cs="Times New Roman"/>
        </w:rPr>
        <w:t>MONATOVÁ, Lili. </w:t>
      </w:r>
      <w:r w:rsidRPr="00186454">
        <w:rPr>
          <w:rFonts w:cs="Times New Roman"/>
          <w:i/>
          <w:iCs/>
        </w:rPr>
        <w:t>Speciálně pedagogická diagnostika z hlediska vývoje dětí</w:t>
      </w:r>
      <w:r w:rsidRPr="00186454">
        <w:rPr>
          <w:rFonts w:cs="Times New Roman"/>
        </w:rPr>
        <w:t xml:space="preserve">. Brno: </w:t>
      </w:r>
      <w:proofErr w:type="spellStart"/>
      <w:r w:rsidRPr="00186454">
        <w:rPr>
          <w:rFonts w:cs="Times New Roman"/>
        </w:rPr>
        <w:t>Paido</w:t>
      </w:r>
      <w:proofErr w:type="spellEnd"/>
      <w:r w:rsidRPr="00186454">
        <w:rPr>
          <w:rFonts w:cs="Times New Roman"/>
        </w:rPr>
        <w:t>, 2000. 92 s. ISBN 80-85931-86-9.</w:t>
      </w:r>
    </w:p>
    <w:p w:rsidR="00186454" w:rsidRPr="00186454" w:rsidRDefault="00186454" w:rsidP="00186454">
      <w:pPr>
        <w:spacing w:after="0" w:line="240" w:lineRule="auto"/>
        <w:jc w:val="both"/>
        <w:rPr>
          <w:rFonts w:cs="Times New Roman"/>
          <w:i/>
          <w:iCs/>
        </w:rPr>
      </w:pPr>
    </w:p>
    <w:p w:rsidR="00186454" w:rsidRPr="00186454" w:rsidRDefault="00186454" w:rsidP="00186454">
      <w:pPr>
        <w:spacing w:after="0" w:line="240" w:lineRule="auto"/>
        <w:jc w:val="both"/>
        <w:rPr>
          <w:rFonts w:cs="Times New Roman"/>
        </w:rPr>
      </w:pPr>
      <w:r w:rsidRPr="00186454">
        <w:rPr>
          <w:rFonts w:cs="Times New Roman"/>
        </w:rPr>
        <w:t>PETROVÁ, Alena. Vstup dítěte do školy. In ŠIMÍČKOVÁ-ČÍŽKOVÁ, Jitka et al. </w:t>
      </w:r>
      <w:r w:rsidRPr="00186454">
        <w:rPr>
          <w:rFonts w:cs="Times New Roman"/>
          <w:i/>
          <w:iCs/>
        </w:rPr>
        <w:t>Přehled vývojové psychologie</w:t>
      </w:r>
      <w:r w:rsidRPr="00186454">
        <w:rPr>
          <w:rFonts w:cs="Times New Roman"/>
        </w:rPr>
        <w:t xml:space="preserve">. 3., </w:t>
      </w:r>
      <w:proofErr w:type="spellStart"/>
      <w:r w:rsidRPr="00186454">
        <w:rPr>
          <w:rFonts w:cs="Times New Roman"/>
        </w:rPr>
        <w:t>upr</w:t>
      </w:r>
      <w:proofErr w:type="spellEnd"/>
      <w:r w:rsidRPr="00186454">
        <w:rPr>
          <w:rFonts w:cs="Times New Roman"/>
        </w:rPr>
        <w:t>. vyd. Olomouc: Univerzita Palackého v Olomouci, 2010. 189 s. Studijní texty. ISBN 978-80-244-2433-0.</w:t>
      </w:r>
    </w:p>
    <w:p w:rsidR="00186454" w:rsidRDefault="00186454" w:rsidP="00186454">
      <w:pPr>
        <w:spacing w:after="0" w:line="240" w:lineRule="auto"/>
        <w:jc w:val="both"/>
        <w:rPr>
          <w:rFonts w:cs="Times New Roman"/>
        </w:rPr>
      </w:pPr>
    </w:p>
    <w:p w:rsidR="00186454" w:rsidRDefault="00186454" w:rsidP="00186454">
      <w:pPr>
        <w:spacing w:after="0" w:line="240" w:lineRule="auto"/>
        <w:jc w:val="both"/>
      </w:pPr>
      <w:r w:rsidRPr="00AF0955">
        <w:t>PETROVÁ, Jitka. In ŠMELOVÁ, Eva a FASNEROVÁ, Martina (</w:t>
      </w:r>
      <w:proofErr w:type="spellStart"/>
      <w:r w:rsidRPr="00AF0955">
        <w:t>eds</w:t>
      </w:r>
      <w:proofErr w:type="spellEnd"/>
      <w:r w:rsidRPr="00AF0955">
        <w:t xml:space="preserve">.) </w:t>
      </w:r>
      <w:r w:rsidRPr="00AF0955">
        <w:rPr>
          <w:i/>
          <w:iCs/>
        </w:rPr>
        <w:t xml:space="preserve">Pregraduální příprava učitelů primární a </w:t>
      </w:r>
      <w:proofErr w:type="spellStart"/>
      <w:r w:rsidRPr="00AF0955">
        <w:rPr>
          <w:i/>
          <w:iCs/>
        </w:rPr>
        <w:t>preprimární</w:t>
      </w:r>
      <w:proofErr w:type="spellEnd"/>
      <w:r w:rsidRPr="00AF0955">
        <w:rPr>
          <w:i/>
          <w:iCs/>
        </w:rPr>
        <w:t xml:space="preserve"> školy v kontextu </w:t>
      </w:r>
      <w:proofErr w:type="spellStart"/>
      <w:r w:rsidRPr="00AF0955">
        <w:rPr>
          <w:i/>
          <w:iCs/>
        </w:rPr>
        <w:t>kurikulární</w:t>
      </w:r>
      <w:proofErr w:type="spellEnd"/>
      <w:r w:rsidRPr="00AF0955">
        <w:rPr>
          <w:i/>
          <w:iCs/>
        </w:rPr>
        <w:t xml:space="preserve"> reformy.</w:t>
      </w:r>
      <w:r w:rsidRPr="00AF0955">
        <w:t xml:space="preserve"> Olomouc: UP, 2011. s. 91 – 96. ISBN 978-</w:t>
      </w:r>
    </w:p>
    <w:p w:rsidR="00186454" w:rsidRPr="00186454" w:rsidRDefault="00186454" w:rsidP="00186454">
      <w:pPr>
        <w:spacing w:after="0" w:line="240" w:lineRule="auto"/>
        <w:jc w:val="both"/>
        <w:rPr>
          <w:rFonts w:cs="Times New Roman"/>
        </w:rPr>
      </w:pPr>
    </w:p>
    <w:p w:rsidR="00186454" w:rsidRPr="00186454" w:rsidRDefault="00186454" w:rsidP="00186454">
      <w:pPr>
        <w:spacing w:after="0" w:line="240" w:lineRule="auto"/>
        <w:jc w:val="both"/>
        <w:rPr>
          <w:rFonts w:cs="Times New Roman"/>
        </w:rPr>
      </w:pPr>
      <w:r w:rsidRPr="00186454">
        <w:rPr>
          <w:rFonts w:cs="Times New Roman"/>
        </w:rPr>
        <w:t>PŘINOSILOVÁ, Dagmar. </w:t>
      </w:r>
      <w:r w:rsidRPr="00186454">
        <w:rPr>
          <w:rFonts w:cs="Times New Roman"/>
          <w:i/>
          <w:iCs/>
        </w:rPr>
        <w:t>Vybrané okruhy speciálně pedagogické diagnostiky a její využití v praxi speciální pedagogiky</w:t>
      </w:r>
      <w:r w:rsidRPr="00186454">
        <w:rPr>
          <w:rFonts w:cs="Times New Roman"/>
        </w:rPr>
        <w:t>. 2. vyd. Brno: Masarykova univerzita v Brně, 2004. 89 s. ISBN 80-210-3354-1.</w:t>
      </w:r>
    </w:p>
    <w:p w:rsidR="00186454" w:rsidRPr="00186454" w:rsidRDefault="00186454" w:rsidP="00186454">
      <w:pPr>
        <w:spacing w:after="0" w:line="240" w:lineRule="auto"/>
        <w:jc w:val="both"/>
        <w:rPr>
          <w:rFonts w:cs="Times New Roman"/>
        </w:rPr>
      </w:pPr>
    </w:p>
    <w:p w:rsidR="00186454" w:rsidRPr="00186454" w:rsidRDefault="00186454" w:rsidP="00186454">
      <w:pPr>
        <w:spacing w:after="0" w:line="240" w:lineRule="auto"/>
        <w:jc w:val="both"/>
        <w:rPr>
          <w:rFonts w:cs="Times New Roman"/>
        </w:rPr>
      </w:pPr>
      <w:r w:rsidRPr="00186454">
        <w:rPr>
          <w:rFonts w:cs="Times New Roman"/>
        </w:rPr>
        <w:lastRenderedPageBreak/>
        <w:t>SKORUNKOVÁ, Radka. </w:t>
      </w:r>
      <w:r w:rsidRPr="00186454">
        <w:rPr>
          <w:rFonts w:cs="Times New Roman"/>
          <w:i/>
          <w:iCs/>
        </w:rPr>
        <w:t>Úvod do vývojové psychologie</w:t>
      </w:r>
      <w:r w:rsidRPr="00186454">
        <w:rPr>
          <w:rFonts w:cs="Times New Roman"/>
        </w:rPr>
        <w:t xml:space="preserve">. Vyd. 4. Hradec Králové: </w:t>
      </w:r>
      <w:proofErr w:type="spellStart"/>
      <w:r w:rsidRPr="00186454">
        <w:rPr>
          <w:rFonts w:cs="Times New Roman"/>
        </w:rPr>
        <w:t>Gaudeamus</w:t>
      </w:r>
      <w:proofErr w:type="spellEnd"/>
      <w:r w:rsidRPr="00186454">
        <w:rPr>
          <w:rFonts w:cs="Times New Roman"/>
        </w:rPr>
        <w:t>, 2011. 69 s. ISBN 978-80-7435-115-0.</w:t>
      </w:r>
    </w:p>
    <w:p w:rsidR="00186454" w:rsidRPr="00186454" w:rsidRDefault="00186454" w:rsidP="00186454">
      <w:pPr>
        <w:spacing w:after="0" w:line="240" w:lineRule="auto"/>
        <w:jc w:val="both"/>
        <w:rPr>
          <w:rFonts w:cs="Times New Roman"/>
        </w:rPr>
      </w:pPr>
    </w:p>
    <w:p w:rsidR="00186454" w:rsidRPr="00186454" w:rsidRDefault="00186454" w:rsidP="00186454">
      <w:pPr>
        <w:spacing w:after="0" w:line="240" w:lineRule="auto"/>
        <w:jc w:val="both"/>
        <w:rPr>
          <w:rFonts w:cs="Times New Roman"/>
        </w:rPr>
      </w:pPr>
      <w:r w:rsidRPr="00186454">
        <w:rPr>
          <w:rFonts w:cs="Times New Roman"/>
        </w:rPr>
        <w:t xml:space="preserve">VÁGNEROVÁ, Marie. </w:t>
      </w:r>
      <w:r w:rsidRPr="00186454">
        <w:rPr>
          <w:rFonts w:cs="Times New Roman"/>
          <w:i/>
          <w:iCs/>
        </w:rPr>
        <w:t xml:space="preserve">Vývojová psychologie I. </w:t>
      </w:r>
      <w:r w:rsidRPr="00186454">
        <w:rPr>
          <w:rFonts w:cs="Times New Roman"/>
        </w:rPr>
        <w:t xml:space="preserve">Praha: </w:t>
      </w:r>
      <w:proofErr w:type="gramStart"/>
      <w:r w:rsidRPr="00186454">
        <w:rPr>
          <w:rFonts w:cs="Times New Roman"/>
        </w:rPr>
        <w:t>Karolinum,2008</w:t>
      </w:r>
      <w:proofErr w:type="gramEnd"/>
      <w:r w:rsidRPr="00186454">
        <w:rPr>
          <w:rFonts w:cs="Times New Roman"/>
        </w:rPr>
        <w:t>. ISBN 978-80-246-0956-0.</w:t>
      </w:r>
    </w:p>
    <w:p w:rsidR="00186454" w:rsidRPr="00186454" w:rsidRDefault="00186454" w:rsidP="00186454">
      <w:pPr>
        <w:spacing w:after="0" w:line="240" w:lineRule="auto"/>
        <w:jc w:val="both"/>
        <w:rPr>
          <w:rFonts w:cs="Times New Roman"/>
        </w:rPr>
      </w:pPr>
    </w:p>
    <w:p w:rsidR="00186454" w:rsidRPr="00186454" w:rsidRDefault="00186454" w:rsidP="00186454">
      <w:pPr>
        <w:spacing w:after="0" w:line="240" w:lineRule="auto"/>
        <w:jc w:val="both"/>
        <w:rPr>
          <w:rFonts w:cs="Times New Roman"/>
          <w:i/>
          <w:iCs/>
        </w:rPr>
      </w:pPr>
      <w:r w:rsidRPr="00186454">
        <w:rPr>
          <w:rFonts w:cs="Times New Roman"/>
          <w:i/>
          <w:iCs/>
        </w:rPr>
        <w:t xml:space="preserve">Zákon č. 561/2004 Sb. o předškolním, základním, středním, vyšším odborném a jiném vzdělávání (školský zákon). </w:t>
      </w:r>
      <w:r w:rsidRPr="00186454">
        <w:rPr>
          <w:rFonts w:cs="Times New Roman"/>
        </w:rPr>
        <w:t xml:space="preserve">Praha: Ministerstvo vnitra, 2004. </w:t>
      </w:r>
    </w:p>
    <w:p w:rsidR="00186454" w:rsidRPr="00186454" w:rsidRDefault="00186454" w:rsidP="00186454">
      <w:pPr>
        <w:spacing w:after="0" w:line="240" w:lineRule="auto"/>
        <w:jc w:val="both"/>
        <w:rPr>
          <w:rFonts w:cs="Times New Roman"/>
        </w:rPr>
      </w:pPr>
    </w:p>
    <w:sectPr w:rsidR="00186454" w:rsidRPr="00186454">
      <w:headerReference w:type="default" r:id="rId8"/>
      <w:pgSz w:w="11906" w:h="16838"/>
      <w:pgMar w:top="1417" w:right="1417" w:bottom="1417" w:left="1417"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70">
      <wne:fci wne:fciName="Help" wne:swArg="0000"/>
    </wne:keymap>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97B" w:rsidRDefault="00D0097B" w:rsidP="008E4AF5">
      <w:pPr>
        <w:spacing w:after="0" w:line="240" w:lineRule="auto"/>
      </w:pPr>
      <w:r>
        <w:separator/>
      </w:r>
    </w:p>
  </w:endnote>
  <w:endnote w:type="continuationSeparator" w:id="0">
    <w:p w:rsidR="00D0097B" w:rsidRDefault="00D0097B" w:rsidP="008E4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97B" w:rsidRDefault="00D0097B" w:rsidP="008E4AF5">
      <w:pPr>
        <w:spacing w:after="0" w:line="240" w:lineRule="auto"/>
      </w:pPr>
      <w:r>
        <w:separator/>
      </w:r>
    </w:p>
  </w:footnote>
  <w:footnote w:type="continuationSeparator" w:id="0">
    <w:p w:rsidR="00D0097B" w:rsidRDefault="00D0097B" w:rsidP="008E4A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AF5" w:rsidRPr="00A769EC" w:rsidRDefault="00A769EC" w:rsidP="008E4AF5">
    <w:pPr>
      <w:pBdr>
        <w:top w:val="single" w:sz="4" w:space="1" w:color="auto"/>
        <w:left w:val="single" w:sz="4" w:space="4" w:color="auto"/>
        <w:bottom w:val="single" w:sz="4" w:space="1" w:color="auto"/>
        <w:right w:val="single" w:sz="4" w:space="4" w:color="auto"/>
      </w:pBdr>
      <w:spacing w:after="160" w:line="264" w:lineRule="auto"/>
      <w:jc w:val="center"/>
      <w:rPr>
        <w:sz w:val="28"/>
        <w:szCs w:val="28"/>
      </w:rPr>
    </w:pPr>
    <w:r w:rsidRPr="00A769EC">
      <w:rPr>
        <w:sz w:val="28"/>
        <w:szCs w:val="28"/>
      </w:rPr>
      <w:t>Studijní text k projektu</w:t>
    </w:r>
  </w:p>
  <w:p w:rsidR="00A769EC" w:rsidRPr="00A769EC" w:rsidRDefault="00A769EC" w:rsidP="00A769EC">
    <w:pPr>
      <w:pBdr>
        <w:top w:val="single" w:sz="4" w:space="1" w:color="auto"/>
        <w:left w:val="single" w:sz="4" w:space="4" w:color="auto"/>
        <w:bottom w:val="single" w:sz="4" w:space="1" w:color="auto"/>
        <w:right w:val="single" w:sz="4" w:space="4" w:color="auto"/>
      </w:pBdr>
      <w:spacing w:after="0" w:line="264" w:lineRule="auto"/>
      <w:jc w:val="center"/>
      <w:rPr>
        <w:b/>
        <w:sz w:val="32"/>
        <w:szCs w:val="32"/>
      </w:rPr>
    </w:pPr>
    <w:r w:rsidRPr="00A769EC">
      <w:rPr>
        <w:b/>
        <w:sz w:val="32"/>
        <w:szCs w:val="32"/>
      </w:rPr>
      <w:t xml:space="preserve">Propojení teoretické a praktické přípravy </w:t>
    </w:r>
  </w:p>
  <w:p w:rsidR="00A769EC" w:rsidRPr="00A769EC" w:rsidRDefault="00A769EC" w:rsidP="00A769EC">
    <w:pPr>
      <w:pBdr>
        <w:top w:val="single" w:sz="4" w:space="1" w:color="auto"/>
        <w:left w:val="single" w:sz="4" w:space="4" w:color="auto"/>
        <w:bottom w:val="single" w:sz="4" w:space="1" w:color="auto"/>
        <w:right w:val="single" w:sz="4" w:space="4" w:color="auto"/>
      </w:pBdr>
      <w:spacing w:after="0" w:line="264" w:lineRule="auto"/>
      <w:jc w:val="center"/>
      <w:rPr>
        <w:b/>
        <w:sz w:val="32"/>
        <w:szCs w:val="32"/>
      </w:rPr>
    </w:pPr>
    <w:r w:rsidRPr="00A769EC">
      <w:rPr>
        <w:b/>
        <w:sz w:val="32"/>
        <w:szCs w:val="32"/>
      </w:rPr>
      <w:t>budoucích pedagogických pracovníků na UP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A86EAF"/>
    <w:multiLevelType w:val="hybridMultilevel"/>
    <w:tmpl w:val="DCC6290E"/>
    <w:lvl w:ilvl="0" w:tplc="BAD4F500">
      <w:start w:val="1"/>
      <w:numFmt w:val="bullet"/>
      <w:lvlText w:val="-"/>
      <w:lvlJc w:val="left"/>
      <w:pPr>
        <w:ind w:left="1429" w:hanging="360"/>
      </w:pPr>
      <w:rPr>
        <w:rFonts w:ascii="Times New Roman" w:eastAsia="Calibri" w:hAnsi="Times New Roman"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15:restartNumberingAfterBreak="0">
    <w:nsid w:val="6BF84E5D"/>
    <w:multiLevelType w:val="hybridMultilevel"/>
    <w:tmpl w:val="F56E011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3A84528"/>
    <w:multiLevelType w:val="hybridMultilevel"/>
    <w:tmpl w:val="B93CEA18"/>
    <w:lvl w:ilvl="0" w:tplc="A072D3F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F5"/>
    <w:rsid w:val="0017479D"/>
    <w:rsid w:val="00186454"/>
    <w:rsid w:val="0053321D"/>
    <w:rsid w:val="008E4AF5"/>
    <w:rsid w:val="008F4D6B"/>
    <w:rsid w:val="008F7B8D"/>
    <w:rsid w:val="00A769EC"/>
    <w:rsid w:val="00B271D5"/>
    <w:rsid w:val="00B90DEE"/>
    <w:rsid w:val="00D0097B"/>
    <w:rsid w:val="00D84F0C"/>
    <w:rsid w:val="00F94EA5"/>
    <w:rsid w:val="00FB623B"/>
    <w:rsid w:val="00FE68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666E7A-FDE9-4A3A-8E28-3C2BF8EFE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186454"/>
    <w:pPr>
      <w:keepNext/>
      <w:keepLines/>
      <w:spacing w:after="0" w:line="240" w:lineRule="auto"/>
      <w:outlineLvl w:val="0"/>
    </w:pPr>
    <w:rPr>
      <w:rFonts w:ascii="Palatino Linotype" w:eastAsiaTheme="majorEastAsia" w:hAnsi="Palatino Linotype" w:cstheme="majorBidi"/>
      <w:b/>
      <w:bCs/>
      <w:sz w:val="28"/>
      <w:szCs w:val="28"/>
    </w:rPr>
  </w:style>
  <w:style w:type="paragraph" w:styleId="Nadpis2">
    <w:name w:val="heading 2"/>
    <w:basedOn w:val="Normln"/>
    <w:next w:val="Normln"/>
    <w:link w:val="Nadpis2Char"/>
    <w:qFormat/>
    <w:rsid w:val="00186454"/>
    <w:pPr>
      <w:keepNext/>
      <w:spacing w:after="0" w:line="240" w:lineRule="auto"/>
      <w:jc w:val="both"/>
      <w:outlineLvl w:val="1"/>
    </w:pPr>
    <w:rPr>
      <w:rFonts w:ascii="Palatino Linotype" w:eastAsia="Times New Roman" w:hAnsi="Palatino Linotype" w:cs="Times New Roman"/>
      <w:b/>
      <w:color w:val="000000" w:themeColor="text1"/>
      <w:sz w:val="24"/>
      <w:szCs w:val="20"/>
      <w:lang w:eastAsia="cs-CZ"/>
    </w:rPr>
  </w:style>
  <w:style w:type="paragraph" w:styleId="Nadpis3">
    <w:name w:val="heading 3"/>
    <w:basedOn w:val="Normln"/>
    <w:next w:val="Normln"/>
    <w:link w:val="Nadpis3Char"/>
    <w:uiPriority w:val="9"/>
    <w:unhideWhenUsed/>
    <w:qFormat/>
    <w:rsid w:val="00186454"/>
    <w:pPr>
      <w:keepNext/>
      <w:keepLines/>
      <w:spacing w:after="0" w:line="240" w:lineRule="auto"/>
      <w:outlineLvl w:val="2"/>
    </w:pPr>
    <w:rPr>
      <w:rFonts w:ascii="Palatino Linotype" w:eastAsiaTheme="majorEastAsia" w:hAnsi="Palatino Linotype" w:cstheme="majorBidi"/>
      <w:bCs/>
      <w:color w:val="000000" w:themeColor="text1"/>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E4AF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4AF5"/>
  </w:style>
  <w:style w:type="paragraph" w:styleId="Zpat">
    <w:name w:val="footer"/>
    <w:basedOn w:val="Normln"/>
    <w:link w:val="ZpatChar"/>
    <w:uiPriority w:val="99"/>
    <w:unhideWhenUsed/>
    <w:rsid w:val="008E4AF5"/>
    <w:pPr>
      <w:tabs>
        <w:tab w:val="center" w:pos="4536"/>
        <w:tab w:val="right" w:pos="9072"/>
      </w:tabs>
      <w:spacing w:after="0" w:line="240" w:lineRule="auto"/>
    </w:pPr>
  </w:style>
  <w:style w:type="character" w:customStyle="1" w:styleId="ZpatChar">
    <w:name w:val="Zápatí Char"/>
    <w:basedOn w:val="Standardnpsmoodstavce"/>
    <w:link w:val="Zpat"/>
    <w:uiPriority w:val="99"/>
    <w:rsid w:val="008E4AF5"/>
  </w:style>
  <w:style w:type="paragraph" w:styleId="Textbubliny">
    <w:name w:val="Balloon Text"/>
    <w:basedOn w:val="Normln"/>
    <w:link w:val="TextbublinyChar"/>
    <w:uiPriority w:val="99"/>
    <w:semiHidden/>
    <w:unhideWhenUsed/>
    <w:rsid w:val="008E4AF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E4AF5"/>
    <w:rPr>
      <w:rFonts w:ascii="Tahoma" w:hAnsi="Tahoma" w:cs="Tahoma"/>
      <w:sz w:val="16"/>
      <w:szCs w:val="16"/>
    </w:rPr>
  </w:style>
  <w:style w:type="paragraph" w:styleId="Odstavecseseznamem">
    <w:name w:val="List Paragraph"/>
    <w:basedOn w:val="Normln"/>
    <w:uiPriority w:val="34"/>
    <w:qFormat/>
    <w:rsid w:val="00A769EC"/>
    <w:pPr>
      <w:ind w:left="720"/>
      <w:contextualSpacing/>
    </w:pPr>
  </w:style>
  <w:style w:type="character" w:customStyle="1" w:styleId="Nadpis1Char">
    <w:name w:val="Nadpis 1 Char"/>
    <w:basedOn w:val="Standardnpsmoodstavce"/>
    <w:link w:val="Nadpis1"/>
    <w:uiPriority w:val="9"/>
    <w:rsid w:val="00186454"/>
    <w:rPr>
      <w:rFonts w:ascii="Palatino Linotype" w:eastAsiaTheme="majorEastAsia" w:hAnsi="Palatino Linotype" w:cstheme="majorBidi"/>
      <w:b/>
      <w:bCs/>
      <w:sz w:val="28"/>
      <w:szCs w:val="28"/>
    </w:rPr>
  </w:style>
  <w:style w:type="character" w:customStyle="1" w:styleId="Nadpis2Char">
    <w:name w:val="Nadpis 2 Char"/>
    <w:basedOn w:val="Standardnpsmoodstavce"/>
    <w:link w:val="Nadpis2"/>
    <w:rsid w:val="00186454"/>
    <w:rPr>
      <w:rFonts w:ascii="Palatino Linotype" w:eastAsia="Times New Roman" w:hAnsi="Palatino Linotype" w:cs="Times New Roman"/>
      <w:b/>
      <w:color w:val="000000" w:themeColor="text1"/>
      <w:sz w:val="24"/>
      <w:szCs w:val="20"/>
      <w:lang w:eastAsia="cs-CZ"/>
    </w:rPr>
  </w:style>
  <w:style w:type="character" w:customStyle="1" w:styleId="Nadpis3Char">
    <w:name w:val="Nadpis 3 Char"/>
    <w:basedOn w:val="Standardnpsmoodstavce"/>
    <w:link w:val="Nadpis3"/>
    <w:uiPriority w:val="9"/>
    <w:rsid w:val="00186454"/>
    <w:rPr>
      <w:rFonts w:ascii="Palatino Linotype" w:eastAsiaTheme="majorEastAsia" w:hAnsi="Palatino Linotype" w:cstheme="majorBidi"/>
      <w:bCs/>
      <w:color w:val="000000" w:themeColor="text1"/>
      <w:sz w:val="24"/>
    </w:rPr>
  </w:style>
  <w:style w:type="paragraph" w:customStyle="1" w:styleId="Styl">
    <w:name w:val="Styl"/>
    <w:rsid w:val="00186454"/>
    <w:pPr>
      <w:widowControl w:val="0"/>
      <w:autoSpaceDE w:val="0"/>
      <w:autoSpaceDN w:val="0"/>
      <w:adjustRightInd w:val="0"/>
      <w:spacing w:after="0" w:line="240" w:lineRule="auto"/>
    </w:pPr>
    <w:rPr>
      <w:rFonts w:ascii="Arial" w:eastAsia="Times New Roman" w:hAnsi="Arial" w:cs="Arial"/>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047238">
      <w:bodyDiv w:val="1"/>
      <w:marLeft w:val="0"/>
      <w:marRight w:val="0"/>
      <w:marTop w:val="0"/>
      <w:marBottom w:val="0"/>
      <w:divBdr>
        <w:top w:val="none" w:sz="0" w:space="0" w:color="auto"/>
        <w:left w:val="none" w:sz="0" w:space="0" w:color="auto"/>
        <w:bottom w:val="none" w:sz="0" w:space="0" w:color="auto"/>
        <w:right w:val="none" w:sz="0" w:space="0" w:color="auto"/>
      </w:divBdr>
      <w:divsChild>
        <w:div w:id="1580670374">
          <w:marLeft w:val="0"/>
          <w:marRight w:val="0"/>
          <w:marTop w:val="0"/>
          <w:marBottom w:val="0"/>
          <w:divBdr>
            <w:top w:val="none" w:sz="0" w:space="0" w:color="auto"/>
            <w:left w:val="none" w:sz="0" w:space="0" w:color="auto"/>
            <w:bottom w:val="none" w:sz="0" w:space="0" w:color="auto"/>
            <w:right w:val="none" w:sz="0" w:space="0" w:color="auto"/>
          </w:divBdr>
          <w:divsChild>
            <w:div w:id="1463301410">
              <w:marLeft w:val="0"/>
              <w:marRight w:val="0"/>
              <w:marTop w:val="0"/>
              <w:marBottom w:val="0"/>
              <w:divBdr>
                <w:top w:val="none" w:sz="0" w:space="0" w:color="auto"/>
                <w:left w:val="none" w:sz="0" w:space="0" w:color="auto"/>
                <w:bottom w:val="none" w:sz="0" w:space="0" w:color="auto"/>
                <w:right w:val="none" w:sz="0" w:space="0" w:color="auto"/>
              </w:divBdr>
              <w:divsChild>
                <w:div w:id="2053453893">
                  <w:marLeft w:val="0"/>
                  <w:marRight w:val="0"/>
                  <w:marTop w:val="0"/>
                  <w:marBottom w:val="0"/>
                  <w:divBdr>
                    <w:top w:val="none" w:sz="0" w:space="0" w:color="auto"/>
                    <w:left w:val="none" w:sz="0" w:space="0" w:color="auto"/>
                    <w:bottom w:val="none" w:sz="0" w:space="0" w:color="auto"/>
                    <w:right w:val="none" w:sz="0" w:space="0" w:color="auto"/>
                  </w:divBdr>
                  <w:divsChild>
                    <w:div w:id="1508599705">
                      <w:marLeft w:val="0"/>
                      <w:marRight w:val="0"/>
                      <w:marTop w:val="0"/>
                      <w:marBottom w:val="0"/>
                      <w:divBdr>
                        <w:top w:val="none" w:sz="0" w:space="0" w:color="auto"/>
                        <w:left w:val="none" w:sz="0" w:space="0" w:color="auto"/>
                        <w:bottom w:val="none" w:sz="0" w:space="0" w:color="auto"/>
                        <w:right w:val="none" w:sz="0" w:space="0" w:color="auto"/>
                      </w:divBdr>
                      <w:divsChild>
                        <w:div w:id="886523921">
                          <w:marLeft w:val="0"/>
                          <w:marRight w:val="0"/>
                          <w:marTop w:val="0"/>
                          <w:marBottom w:val="0"/>
                          <w:divBdr>
                            <w:top w:val="none" w:sz="0" w:space="0" w:color="auto"/>
                            <w:left w:val="none" w:sz="0" w:space="0" w:color="auto"/>
                            <w:bottom w:val="none" w:sz="0" w:space="0" w:color="auto"/>
                            <w:right w:val="none" w:sz="0" w:space="0" w:color="auto"/>
                          </w:divBdr>
                          <w:divsChild>
                            <w:div w:id="729310690">
                              <w:marLeft w:val="0"/>
                              <w:marRight w:val="0"/>
                              <w:marTop w:val="0"/>
                              <w:marBottom w:val="0"/>
                              <w:divBdr>
                                <w:top w:val="none" w:sz="0" w:space="0" w:color="auto"/>
                                <w:left w:val="none" w:sz="0" w:space="0" w:color="auto"/>
                                <w:bottom w:val="none" w:sz="0" w:space="0" w:color="auto"/>
                                <w:right w:val="none" w:sz="0" w:space="0" w:color="auto"/>
                              </w:divBdr>
                              <w:divsChild>
                                <w:div w:id="1910580247">
                                  <w:marLeft w:val="0"/>
                                  <w:marRight w:val="0"/>
                                  <w:marTop w:val="0"/>
                                  <w:marBottom w:val="0"/>
                                  <w:divBdr>
                                    <w:top w:val="none" w:sz="0" w:space="0" w:color="auto"/>
                                    <w:left w:val="none" w:sz="0" w:space="0" w:color="auto"/>
                                    <w:bottom w:val="none" w:sz="0" w:space="0" w:color="auto"/>
                                    <w:right w:val="none" w:sz="0" w:space="0" w:color="auto"/>
                                  </w:divBdr>
                                  <w:divsChild>
                                    <w:div w:id="1685593403">
                                      <w:marLeft w:val="0"/>
                                      <w:marRight w:val="0"/>
                                      <w:marTop w:val="0"/>
                                      <w:marBottom w:val="0"/>
                                      <w:divBdr>
                                        <w:top w:val="none" w:sz="0" w:space="0" w:color="auto"/>
                                        <w:left w:val="none" w:sz="0" w:space="0" w:color="auto"/>
                                        <w:bottom w:val="none" w:sz="0" w:space="0" w:color="auto"/>
                                        <w:right w:val="none" w:sz="0" w:space="0" w:color="auto"/>
                                      </w:divBdr>
                                      <w:divsChild>
                                        <w:div w:id="1244608805">
                                          <w:marLeft w:val="0"/>
                                          <w:marRight w:val="0"/>
                                          <w:marTop w:val="0"/>
                                          <w:marBottom w:val="0"/>
                                          <w:divBdr>
                                            <w:top w:val="none" w:sz="0" w:space="0" w:color="auto"/>
                                            <w:left w:val="none" w:sz="0" w:space="0" w:color="auto"/>
                                            <w:bottom w:val="none" w:sz="0" w:space="0" w:color="auto"/>
                                            <w:right w:val="none" w:sz="0" w:space="0" w:color="auto"/>
                                          </w:divBdr>
                                          <w:divsChild>
                                            <w:div w:id="1860508012">
                                              <w:marLeft w:val="0"/>
                                              <w:marRight w:val="0"/>
                                              <w:marTop w:val="0"/>
                                              <w:marBottom w:val="0"/>
                                              <w:divBdr>
                                                <w:top w:val="none" w:sz="0" w:space="0" w:color="auto"/>
                                                <w:left w:val="none" w:sz="0" w:space="0" w:color="auto"/>
                                                <w:bottom w:val="none" w:sz="0" w:space="0" w:color="auto"/>
                                                <w:right w:val="none" w:sz="0" w:space="0" w:color="auto"/>
                                              </w:divBdr>
                                              <w:divsChild>
                                                <w:div w:id="2110080338">
                                                  <w:marLeft w:val="0"/>
                                                  <w:marRight w:val="0"/>
                                                  <w:marTop w:val="0"/>
                                                  <w:marBottom w:val="0"/>
                                                  <w:divBdr>
                                                    <w:top w:val="none" w:sz="0" w:space="0" w:color="auto"/>
                                                    <w:left w:val="none" w:sz="0" w:space="0" w:color="auto"/>
                                                    <w:bottom w:val="none" w:sz="0" w:space="0" w:color="auto"/>
                                                    <w:right w:val="none" w:sz="0" w:space="0" w:color="auto"/>
                                                  </w:divBdr>
                                                  <w:divsChild>
                                                    <w:div w:id="426003294">
                                                      <w:marLeft w:val="0"/>
                                                      <w:marRight w:val="0"/>
                                                      <w:marTop w:val="0"/>
                                                      <w:marBottom w:val="0"/>
                                                      <w:divBdr>
                                                        <w:top w:val="none" w:sz="0" w:space="0" w:color="auto"/>
                                                        <w:left w:val="none" w:sz="0" w:space="0" w:color="auto"/>
                                                        <w:bottom w:val="none" w:sz="0" w:space="0" w:color="auto"/>
                                                        <w:right w:val="none" w:sz="0" w:space="0" w:color="auto"/>
                                                      </w:divBdr>
                                                      <w:divsChild>
                                                        <w:div w:id="774061244">
                                                          <w:marLeft w:val="0"/>
                                                          <w:marRight w:val="0"/>
                                                          <w:marTop w:val="0"/>
                                                          <w:marBottom w:val="0"/>
                                                          <w:divBdr>
                                                            <w:top w:val="none" w:sz="0" w:space="0" w:color="auto"/>
                                                            <w:left w:val="none" w:sz="0" w:space="0" w:color="auto"/>
                                                            <w:bottom w:val="none" w:sz="0" w:space="0" w:color="auto"/>
                                                            <w:right w:val="none" w:sz="0" w:space="0" w:color="auto"/>
                                                          </w:divBdr>
                                                          <w:divsChild>
                                                            <w:div w:id="1476331982">
                                                              <w:marLeft w:val="0"/>
                                                              <w:marRight w:val="150"/>
                                                              <w:marTop w:val="0"/>
                                                              <w:marBottom w:val="150"/>
                                                              <w:divBdr>
                                                                <w:top w:val="none" w:sz="0" w:space="0" w:color="auto"/>
                                                                <w:left w:val="none" w:sz="0" w:space="0" w:color="auto"/>
                                                                <w:bottom w:val="none" w:sz="0" w:space="0" w:color="auto"/>
                                                                <w:right w:val="none" w:sz="0" w:space="0" w:color="auto"/>
                                                              </w:divBdr>
                                                              <w:divsChild>
                                                                <w:div w:id="763914023">
                                                                  <w:marLeft w:val="0"/>
                                                                  <w:marRight w:val="0"/>
                                                                  <w:marTop w:val="0"/>
                                                                  <w:marBottom w:val="0"/>
                                                                  <w:divBdr>
                                                                    <w:top w:val="none" w:sz="0" w:space="0" w:color="auto"/>
                                                                    <w:left w:val="none" w:sz="0" w:space="0" w:color="auto"/>
                                                                    <w:bottom w:val="none" w:sz="0" w:space="0" w:color="auto"/>
                                                                    <w:right w:val="none" w:sz="0" w:space="0" w:color="auto"/>
                                                                  </w:divBdr>
                                                                  <w:divsChild>
                                                                    <w:div w:id="428082508">
                                                                      <w:marLeft w:val="0"/>
                                                                      <w:marRight w:val="0"/>
                                                                      <w:marTop w:val="0"/>
                                                                      <w:marBottom w:val="0"/>
                                                                      <w:divBdr>
                                                                        <w:top w:val="none" w:sz="0" w:space="0" w:color="auto"/>
                                                                        <w:left w:val="none" w:sz="0" w:space="0" w:color="auto"/>
                                                                        <w:bottom w:val="none" w:sz="0" w:space="0" w:color="auto"/>
                                                                        <w:right w:val="none" w:sz="0" w:space="0" w:color="auto"/>
                                                                      </w:divBdr>
                                                                      <w:divsChild>
                                                                        <w:div w:id="1573197166">
                                                                          <w:marLeft w:val="0"/>
                                                                          <w:marRight w:val="0"/>
                                                                          <w:marTop w:val="0"/>
                                                                          <w:marBottom w:val="0"/>
                                                                          <w:divBdr>
                                                                            <w:top w:val="none" w:sz="0" w:space="0" w:color="auto"/>
                                                                            <w:left w:val="none" w:sz="0" w:space="0" w:color="auto"/>
                                                                            <w:bottom w:val="none" w:sz="0" w:space="0" w:color="auto"/>
                                                                            <w:right w:val="none" w:sz="0" w:space="0" w:color="auto"/>
                                                                          </w:divBdr>
                                                                          <w:divsChild>
                                                                            <w:div w:id="2127115910">
                                                                              <w:marLeft w:val="0"/>
                                                                              <w:marRight w:val="0"/>
                                                                              <w:marTop w:val="0"/>
                                                                              <w:marBottom w:val="0"/>
                                                                              <w:divBdr>
                                                                                <w:top w:val="none" w:sz="0" w:space="0" w:color="auto"/>
                                                                                <w:left w:val="none" w:sz="0" w:space="0" w:color="auto"/>
                                                                                <w:bottom w:val="none" w:sz="0" w:space="0" w:color="auto"/>
                                                                                <w:right w:val="none" w:sz="0" w:space="0" w:color="auto"/>
                                                                              </w:divBdr>
                                                                              <w:divsChild>
                                                                                <w:div w:id="1181507284">
                                                                                  <w:marLeft w:val="0"/>
                                                                                  <w:marRight w:val="0"/>
                                                                                  <w:marTop w:val="0"/>
                                                                                  <w:marBottom w:val="0"/>
                                                                                  <w:divBdr>
                                                                                    <w:top w:val="none" w:sz="0" w:space="0" w:color="auto"/>
                                                                                    <w:left w:val="none" w:sz="0" w:space="0" w:color="auto"/>
                                                                                    <w:bottom w:val="none" w:sz="0" w:space="0" w:color="auto"/>
                                                                                    <w:right w:val="none" w:sz="0" w:space="0" w:color="auto"/>
                                                                                  </w:divBdr>
                                                                                  <w:divsChild>
                                                                                    <w:div w:id="5733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4815</Words>
  <Characters>28410</Characters>
  <Application>Microsoft Office Word</Application>
  <DocSecurity>0</DocSecurity>
  <Lines>236</Lines>
  <Paragraphs>66</Paragraphs>
  <ScaleCrop>false</ScaleCrop>
  <HeadingPairs>
    <vt:vector size="2" baseType="variant">
      <vt:variant>
        <vt:lpstr>Název</vt:lpstr>
      </vt:variant>
      <vt:variant>
        <vt:i4>1</vt:i4>
      </vt:variant>
    </vt:vector>
  </HeadingPairs>
  <TitlesOfParts>
    <vt:vector size="1" baseType="lpstr">
      <vt:lpstr>Studijní text k projektu                                                                                                                                           „Zvyšování kompetencí v rámci přípravy pedagogických pracovníků na UP</vt:lpstr>
    </vt:vector>
  </TitlesOfParts>
  <Company>PdF UP Olomouc</Company>
  <LinksUpToDate>false</LinksUpToDate>
  <CharactersWithSpaces>33159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Studijní text k projektu                                                                                                                                           „Zvyšování kompetencí v rámci přípravy pedagogických pracovníků na UP</dc:title>
  <dc:creator>Alenka</dc:creator>
  <cp:lastModifiedBy>Plischke Jitka</cp:lastModifiedBy>
  <cp:revision>2</cp:revision>
  <cp:lastPrinted>2015-12-18T10:32:00Z</cp:lastPrinted>
  <dcterms:created xsi:type="dcterms:W3CDTF">2015-12-18T11:36:00Z</dcterms:created>
  <dcterms:modified xsi:type="dcterms:W3CDTF">2015-12-18T11:36:00Z</dcterms:modified>
</cp:coreProperties>
</file>