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Default="008E4AF5" w:rsidP="008E4AF5">
      <w:pPr>
        <w:jc w:val="center"/>
        <w:rPr>
          <w:b/>
          <w:sz w:val="32"/>
          <w:szCs w:val="32"/>
        </w:rPr>
      </w:pPr>
    </w:p>
    <w:p w:rsidR="003A463D" w:rsidRDefault="003A463D" w:rsidP="003A463D">
      <w:pPr>
        <w:spacing w:after="0"/>
        <w:jc w:val="center"/>
        <w:rPr>
          <w:b/>
          <w:sz w:val="32"/>
          <w:szCs w:val="32"/>
        </w:rPr>
      </w:pPr>
      <w:r>
        <w:rPr>
          <w:b/>
          <w:sz w:val="32"/>
          <w:szCs w:val="32"/>
        </w:rPr>
        <w:t>Individuální vzdělávací plán</w:t>
      </w:r>
    </w:p>
    <w:p w:rsidR="003A463D" w:rsidRDefault="003A463D" w:rsidP="003A463D">
      <w:pPr>
        <w:spacing w:after="0"/>
        <w:jc w:val="center"/>
        <w:rPr>
          <w:b/>
          <w:sz w:val="32"/>
          <w:szCs w:val="32"/>
        </w:rPr>
      </w:pPr>
      <w:r>
        <w:rPr>
          <w:b/>
          <w:sz w:val="32"/>
          <w:szCs w:val="32"/>
        </w:rPr>
        <w:t>-</w:t>
      </w:r>
    </w:p>
    <w:p w:rsidR="003A463D" w:rsidRDefault="003A463D" w:rsidP="003A463D">
      <w:pPr>
        <w:spacing w:after="0"/>
        <w:jc w:val="center"/>
        <w:rPr>
          <w:b/>
          <w:sz w:val="32"/>
          <w:szCs w:val="32"/>
        </w:rPr>
      </w:pPr>
      <w:r>
        <w:rPr>
          <w:b/>
          <w:sz w:val="32"/>
          <w:szCs w:val="32"/>
        </w:rPr>
        <w:t>základní dokument úspěšné inkluze žáka se SVP</w:t>
      </w:r>
    </w:p>
    <w:tbl>
      <w:tblPr>
        <w:tblW w:w="4280" w:type="dxa"/>
        <w:tblCellMar>
          <w:left w:w="0" w:type="dxa"/>
          <w:right w:w="0" w:type="dxa"/>
        </w:tblCellMar>
        <w:tblLook w:val="04A0" w:firstRow="1" w:lastRow="0" w:firstColumn="1" w:lastColumn="0" w:noHBand="0" w:noVBand="1"/>
      </w:tblPr>
      <w:tblGrid>
        <w:gridCol w:w="4280"/>
      </w:tblGrid>
      <w:tr w:rsidR="003A463D" w:rsidTr="003A463D">
        <w:trPr>
          <w:trHeight w:val="600"/>
        </w:trPr>
        <w:tc>
          <w:tcPr>
            <w:tcW w:w="4280" w:type="dxa"/>
            <w:tcBorders>
              <w:top w:val="nil"/>
              <w:left w:val="nil"/>
              <w:bottom w:val="nil"/>
              <w:right w:val="nil"/>
            </w:tcBorders>
            <w:shd w:val="clear" w:color="auto" w:fill="auto"/>
            <w:tcMar>
              <w:top w:w="15" w:type="dxa"/>
              <w:left w:w="15" w:type="dxa"/>
              <w:bottom w:w="0" w:type="dxa"/>
              <w:right w:w="15" w:type="dxa"/>
            </w:tcMar>
            <w:vAlign w:val="bottom"/>
            <w:hideMark/>
          </w:tcPr>
          <w:p w:rsidR="003A463D" w:rsidRPr="003A463D" w:rsidRDefault="003A463D" w:rsidP="003A463D">
            <w:pPr>
              <w:spacing w:after="0"/>
              <w:jc w:val="center"/>
              <w:rPr>
                <w:rFonts w:ascii="Calibri" w:hAnsi="Calibri"/>
                <w:b/>
                <w:color w:val="000000"/>
                <w:sz w:val="32"/>
                <w:szCs w:val="32"/>
              </w:rPr>
            </w:pPr>
          </w:p>
        </w:tc>
      </w:tr>
    </w:tbl>
    <w:p w:rsidR="003A463D" w:rsidRPr="008E4AF5" w:rsidRDefault="003A463D" w:rsidP="003A463D">
      <w:pPr>
        <w:spacing w:after="0"/>
        <w:jc w:val="center"/>
        <w:rPr>
          <w:b/>
          <w:sz w:val="32"/>
          <w:szCs w:val="32"/>
        </w:rPr>
      </w:pPr>
      <w:r>
        <w:rPr>
          <w:b/>
          <w:sz w:val="32"/>
          <w:szCs w:val="32"/>
        </w:rPr>
        <w:t>(p</w:t>
      </w:r>
      <w:r w:rsidRPr="008E4AF5">
        <w:rPr>
          <w:b/>
          <w:sz w:val="32"/>
          <w:szCs w:val="32"/>
        </w:rPr>
        <w:t>růvodce studiem</w:t>
      </w:r>
      <w:r>
        <w:rPr>
          <w:b/>
          <w:sz w:val="32"/>
          <w:szCs w:val="32"/>
        </w:rPr>
        <w:t>)</w:t>
      </w:r>
    </w:p>
    <w:p w:rsidR="003A463D" w:rsidRPr="004C6CC7" w:rsidRDefault="003A463D" w:rsidP="003A463D">
      <w:pPr>
        <w:ind w:left="360"/>
        <w:jc w:val="center"/>
        <w:rPr>
          <w:b/>
          <w:sz w:val="32"/>
          <w:szCs w:val="32"/>
        </w:rPr>
      </w:pPr>
    </w:p>
    <w:p w:rsidR="003A463D" w:rsidRPr="004C6CC7" w:rsidRDefault="003A463D" w:rsidP="003A463D">
      <w:pPr>
        <w:jc w:val="center"/>
        <w:rPr>
          <w:sz w:val="28"/>
          <w:szCs w:val="28"/>
        </w:rPr>
      </w:pPr>
      <w:r w:rsidRPr="004C6CC7">
        <w:rPr>
          <w:sz w:val="28"/>
          <w:szCs w:val="28"/>
        </w:rPr>
        <w:t>PaedDr. Pavlína Baslerová</w:t>
      </w:r>
    </w:p>
    <w:p w:rsidR="003A463D" w:rsidRDefault="003A463D" w:rsidP="003A463D">
      <w:pPr>
        <w:jc w:val="both"/>
      </w:pPr>
    </w:p>
    <w:p w:rsidR="003A463D" w:rsidRPr="00C36983" w:rsidRDefault="003A463D" w:rsidP="003A463D">
      <w:pPr>
        <w:spacing w:after="0"/>
        <w:jc w:val="both"/>
        <w:rPr>
          <w:rFonts w:ascii="Times New Roman" w:hAnsi="Times New Roman" w:cs="Times New Roman"/>
          <w:sz w:val="24"/>
          <w:szCs w:val="24"/>
        </w:rPr>
      </w:pPr>
      <w:r>
        <w:rPr>
          <w:rFonts w:ascii="Times New Roman" w:hAnsi="Times New Roman" w:cs="Times New Roman"/>
          <w:sz w:val="24"/>
          <w:szCs w:val="24"/>
        </w:rPr>
        <w:t>Česká republika se připojila mezi státy, které prosazují i</w:t>
      </w:r>
      <w:r w:rsidRPr="00C36983">
        <w:rPr>
          <w:rFonts w:ascii="Times New Roman" w:hAnsi="Times New Roman" w:cs="Times New Roman"/>
          <w:sz w:val="24"/>
          <w:szCs w:val="24"/>
        </w:rPr>
        <w:t xml:space="preserve">nkluzivní vzdělávání je </w:t>
      </w:r>
      <w:r>
        <w:rPr>
          <w:rFonts w:ascii="Times New Roman" w:hAnsi="Times New Roman" w:cs="Times New Roman"/>
          <w:sz w:val="24"/>
          <w:szCs w:val="24"/>
        </w:rPr>
        <w:t xml:space="preserve">základní formu vzdělávání. Jde o proces, který vede ke společnému </w:t>
      </w:r>
      <w:proofErr w:type="gramStart"/>
      <w:r>
        <w:rPr>
          <w:rFonts w:ascii="Times New Roman" w:hAnsi="Times New Roman" w:cs="Times New Roman"/>
          <w:sz w:val="24"/>
          <w:szCs w:val="24"/>
        </w:rPr>
        <w:t xml:space="preserve">vzdělávání </w:t>
      </w:r>
      <w:r w:rsidRPr="00C36983">
        <w:rPr>
          <w:rFonts w:ascii="Times New Roman" w:hAnsi="Times New Roman" w:cs="Times New Roman"/>
          <w:sz w:val="24"/>
          <w:szCs w:val="24"/>
        </w:rPr>
        <w:t xml:space="preserve"> dětí</w:t>
      </w:r>
      <w:proofErr w:type="gramEnd"/>
      <w:r w:rsidRPr="00C36983">
        <w:rPr>
          <w:rFonts w:ascii="Times New Roman" w:hAnsi="Times New Roman" w:cs="Times New Roman"/>
          <w:sz w:val="24"/>
          <w:szCs w:val="24"/>
        </w:rPr>
        <w:t xml:space="preserve">, žáků a studentů (dále jen žáků) se speciálními vzdělávacími potřebami </w:t>
      </w:r>
      <w:r>
        <w:rPr>
          <w:rFonts w:ascii="Times New Roman" w:hAnsi="Times New Roman" w:cs="Times New Roman"/>
          <w:sz w:val="24"/>
          <w:szCs w:val="24"/>
        </w:rPr>
        <w:t>bez ohledu na jejich zdravotní stav nebo sociální status.</w:t>
      </w:r>
    </w:p>
    <w:p w:rsidR="003A463D" w:rsidRPr="00C36983" w:rsidRDefault="003A463D" w:rsidP="003A463D">
      <w:pPr>
        <w:spacing w:after="0"/>
        <w:jc w:val="both"/>
        <w:rPr>
          <w:rFonts w:ascii="Times New Roman" w:hAnsi="Times New Roman" w:cs="Times New Roman"/>
          <w:sz w:val="24"/>
          <w:szCs w:val="24"/>
        </w:rPr>
      </w:pPr>
      <w:r>
        <w:rPr>
          <w:rFonts w:ascii="Times New Roman" w:hAnsi="Times New Roman" w:cs="Times New Roman"/>
          <w:sz w:val="24"/>
          <w:szCs w:val="24"/>
        </w:rPr>
        <w:t>Toto společné vzdělávání v</w:t>
      </w:r>
      <w:r w:rsidRPr="00C36983">
        <w:rPr>
          <w:rFonts w:ascii="Times New Roman" w:hAnsi="Times New Roman" w:cs="Times New Roman"/>
          <w:sz w:val="24"/>
          <w:szCs w:val="24"/>
        </w:rPr>
        <w:t xml:space="preserve"> prostředí českých škol je provázeno řadou praktických problémů. </w:t>
      </w:r>
      <w:r>
        <w:rPr>
          <w:rFonts w:ascii="Times New Roman" w:hAnsi="Times New Roman" w:cs="Times New Roman"/>
          <w:sz w:val="24"/>
          <w:szCs w:val="24"/>
        </w:rPr>
        <w:t xml:space="preserve">Důležitou podmínkou jeho </w:t>
      </w:r>
      <w:proofErr w:type="gramStart"/>
      <w:r>
        <w:rPr>
          <w:rFonts w:ascii="Times New Roman" w:hAnsi="Times New Roman" w:cs="Times New Roman"/>
          <w:sz w:val="24"/>
          <w:szCs w:val="24"/>
        </w:rPr>
        <w:t xml:space="preserve">efektivity </w:t>
      </w:r>
      <w:r w:rsidRPr="00C36983">
        <w:rPr>
          <w:rFonts w:ascii="Times New Roman" w:hAnsi="Times New Roman" w:cs="Times New Roman"/>
          <w:sz w:val="24"/>
          <w:szCs w:val="24"/>
        </w:rPr>
        <w:t xml:space="preserve"> je</w:t>
      </w:r>
      <w:proofErr w:type="gramEnd"/>
      <w:r w:rsidRPr="00C36983">
        <w:rPr>
          <w:rFonts w:ascii="Times New Roman" w:hAnsi="Times New Roman" w:cs="Times New Roman"/>
          <w:sz w:val="24"/>
          <w:szCs w:val="24"/>
        </w:rPr>
        <w:t xml:space="preserve"> vytvoření takových vzdělávacích podmínek, které by naplňovaly  vzdělávací potřeby žáka a přitom plnily samotný cíl inkluze: začlenění žáka do většinové (intaktní) společnosti.</w:t>
      </w:r>
    </w:p>
    <w:p w:rsidR="003A463D" w:rsidRPr="00C36983" w:rsidRDefault="003A463D" w:rsidP="003A463D">
      <w:pPr>
        <w:spacing w:after="0"/>
        <w:jc w:val="both"/>
        <w:rPr>
          <w:rFonts w:ascii="Times New Roman" w:hAnsi="Times New Roman" w:cs="Times New Roman"/>
          <w:sz w:val="24"/>
          <w:szCs w:val="24"/>
        </w:rPr>
      </w:pPr>
      <w:r>
        <w:rPr>
          <w:rFonts w:ascii="Times New Roman" w:hAnsi="Times New Roman" w:cs="Times New Roman"/>
          <w:sz w:val="24"/>
          <w:szCs w:val="24"/>
        </w:rPr>
        <w:t xml:space="preserve">Dokumentem, který sumarizuje navržené vzdělávací podmínky, postupy a </w:t>
      </w:r>
      <w:r w:rsidRPr="00C36983">
        <w:rPr>
          <w:rFonts w:ascii="Times New Roman" w:hAnsi="Times New Roman" w:cs="Times New Roman"/>
          <w:sz w:val="24"/>
          <w:szCs w:val="24"/>
        </w:rPr>
        <w:t>metod</w:t>
      </w:r>
      <w:r>
        <w:rPr>
          <w:rFonts w:ascii="Times New Roman" w:hAnsi="Times New Roman" w:cs="Times New Roman"/>
          <w:sz w:val="24"/>
          <w:szCs w:val="24"/>
        </w:rPr>
        <w:t>y</w:t>
      </w:r>
      <w:r w:rsidRPr="00C36983">
        <w:rPr>
          <w:rFonts w:ascii="Times New Roman" w:hAnsi="Times New Roman" w:cs="Times New Roman"/>
          <w:sz w:val="24"/>
          <w:szCs w:val="24"/>
        </w:rPr>
        <w:t xml:space="preserve"> v práci se žákem se SVP</w:t>
      </w:r>
      <w:r w:rsidR="00CC571A">
        <w:rPr>
          <w:rFonts w:ascii="Times New Roman" w:hAnsi="Times New Roman" w:cs="Times New Roman"/>
          <w:sz w:val="24"/>
          <w:szCs w:val="24"/>
        </w:rPr>
        <w:t>, je</w:t>
      </w:r>
      <w:r w:rsidRPr="00C36983">
        <w:rPr>
          <w:rFonts w:ascii="Times New Roman" w:hAnsi="Times New Roman" w:cs="Times New Roman"/>
          <w:sz w:val="24"/>
          <w:szCs w:val="24"/>
        </w:rPr>
        <w:t xml:space="preserve"> individuální vzdělávací plán (dále IVP).</w:t>
      </w:r>
    </w:p>
    <w:p w:rsidR="003A463D" w:rsidRPr="00C36983" w:rsidRDefault="003A463D" w:rsidP="003A463D">
      <w:pPr>
        <w:spacing w:after="0"/>
        <w:jc w:val="both"/>
        <w:rPr>
          <w:rFonts w:ascii="Times New Roman" w:hAnsi="Times New Roman" w:cs="Times New Roman"/>
          <w:sz w:val="24"/>
          <w:szCs w:val="24"/>
        </w:rPr>
      </w:pPr>
    </w:p>
    <w:p w:rsidR="003A463D" w:rsidRPr="00144BFA" w:rsidRDefault="003A463D" w:rsidP="003A463D">
      <w:pPr>
        <w:pStyle w:val="Odstavecseseznamem"/>
        <w:numPr>
          <w:ilvl w:val="0"/>
          <w:numId w:val="14"/>
        </w:numPr>
        <w:spacing w:after="0"/>
        <w:ind w:left="360"/>
        <w:jc w:val="both"/>
        <w:rPr>
          <w:rFonts w:ascii="Times New Roman" w:hAnsi="Times New Roman" w:cs="Times New Roman"/>
          <w:b/>
          <w:sz w:val="32"/>
          <w:szCs w:val="32"/>
        </w:rPr>
      </w:pPr>
      <w:r w:rsidRPr="00144BFA">
        <w:rPr>
          <w:rFonts w:ascii="Times New Roman" w:hAnsi="Times New Roman" w:cs="Times New Roman"/>
          <w:b/>
          <w:sz w:val="32"/>
          <w:szCs w:val="32"/>
        </w:rPr>
        <w:t xml:space="preserve">Legislativní exkurz -  zákon a vyhlášky vztahující se k tvorbě a aplikaci IVP: </w:t>
      </w:r>
    </w:p>
    <w:p w:rsidR="003A463D" w:rsidRPr="00C36983" w:rsidRDefault="003A463D" w:rsidP="003A463D">
      <w:pPr>
        <w:spacing w:after="0"/>
        <w:jc w:val="both"/>
        <w:rPr>
          <w:rFonts w:ascii="Times New Roman" w:hAnsi="Times New Roman" w:cs="Times New Roman"/>
          <w:sz w:val="24"/>
          <w:szCs w:val="24"/>
        </w:rPr>
      </w:pPr>
    </w:p>
    <w:p w:rsidR="003A463D" w:rsidRDefault="003A463D" w:rsidP="003A463D">
      <w:pPr>
        <w:pStyle w:val="Odstavecseseznamem"/>
        <w:numPr>
          <w:ilvl w:val="0"/>
          <w:numId w:val="15"/>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Zákon č. 561/2004  (Školský zákon) ve znění zákona č. 53/2012 Sb. (platnost od </w:t>
      </w:r>
      <w:proofErr w:type="gramStart"/>
      <w:r w:rsidRPr="00C36983">
        <w:rPr>
          <w:rFonts w:ascii="Times New Roman" w:hAnsi="Times New Roman" w:cs="Times New Roman"/>
          <w:sz w:val="24"/>
          <w:szCs w:val="24"/>
        </w:rPr>
        <w:t>1.4.2012</w:t>
      </w:r>
      <w:proofErr w:type="gramEnd"/>
      <w:r w:rsidRPr="00C36983">
        <w:rPr>
          <w:rFonts w:ascii="Times New Roman" w:hAnsi="Times New Roman" w:cs="Times New Roman"/>
          <w:sz w:val="24"/>
          <w:szCs w:val="24"/>
        </w:rPr>
        <w:t>)</w:t>
      </w:r>
      <w:r w:rsidR="00CC571A">
        <w:rPr>
          <w:rFonts w:ascii="Times New Roman" w:hAnsi="Times New Roman" w:cs="Times New Roman"/>
          <w:sz w:val="24"/>
          <w:szCs w:val="24"/>
        </w:rPr>
        <w:t xml:space="preserve"> – aktuálně platný</w:t>
      </w:r>
    </w:p>
    <w:p w:rsidR="00CC571A" w:rsidRPr="00C36983" w:rsidRDefault="00CC571A" w:rsidP="003A463D">
      <w:pPr>
        <w:pStyle w:val="Odstavecseseznamem"/>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Zákon č. 82/2015 (Školský zákon) – platný od </w:t>
      </w:r>
      <w:proofErr w:type="gramStart"/>
      <w:r>
        <w:rPr>
          <w:rFonts w:ascii="Times New Roman" w:hAnsi="Times New Roman" w:cs="Times New Roman"/>
          <w:sz w:val="24"/>
          <w:szCs w:val="24"/>
        </w:rPr>
        <w:t>1.9.2016</w:t>
      </w:r>
      <w:proofErr w:type="gramEnd"/>
    </w:p>
    <w:p w:rsidR="003A463D" w:rsidRPr="00C36983" w:rsidRDefault="003A463D" w:rsidP="003A463D">
      <w:pPr>
        <w:pStyle w:val="Odstavecseseznamem"/>
        <w:numPr>
          <w:ilvl w:val="0"/>
          <w:numId w:val="15"/>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Vyhláška č. 72/2005 Sb. o poskytování poradenských služeb ve školách a školských poradenských zařízeních v platném znění  </w:t>
      </w:r>
    </w:p>
    <w:p w:rsidR="003A463D" w:rsidRPr="00C36983" w:rsidRDefault="003A463D" w:rsidP="003A463D">
      <w:pPr>
        <w:pStyle w:val="Odstavecseseznamem"/>
        <w:numPr>
          <w:ilvl w:val="0"/>
          <w:numId w:val="15"/>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Vyhláška č. 73/2005 Sb. o vzdělávání dětí, žáků a studentů se SVP a mimořádně nadaných v platném znění </w:t>
      </w:r>
    </w:p>
    <w:p w:rsidR="003A463D" w:rsidRDefault="003A463D" w:rsidP="003A463D">
      <w:pPr>
        <w:spacing w:after="0"/>
        <w:jc w:val="both"/>
        <w:rPr>
          <w:rFonts w:ascii="Times New Roman" w:hAnsi="Times New Roman" w:cs="Times New Roman"/>
          <w:sz w:val="24"/>
          <w:szCs w:val="24"/>
        </w:rPr>
      </w:pPr>
    </w:p>
    <w:p w:rsidR="00CC571A" w:rsidRDefault="00CC571A" w:rsidP="003A463D">
      <w:pPr>
        <w:spacing w:after="0"/>
        <w:jc w:val="both"/>
        <w:rPr>
          <w:rFonts w:ascii="Times New Roman" w:hAnsi="Times New Roman" w:cs="Times New Roman"/>
          <w:sz w:val="24"/>
          <w:szCs w:val="24"/>
        </w:rPr>
      </w:pPr>
    </w:p>
    <w:p w:rsidR="00CC571A" w:rsidRDefault="00CC571A" w:rsidP="003A463D">
      <w:pPr>
        <w:spacing w:after="0"/>
        <w:jc w:val="both"/>
        <w:rPr>
          <w:rFonts w:ascii="Times New Roman" w:hAnsi="Times New Roman" w:cs="Times New Roman"/>
          <w:sz w:val="24"/>
          <w:szCs w:val="24"/>
        </w:rPr>
      </w:pPr>
    </w:p>
    <w:p w:rsidR="00CC571A" w:rsidRDefault="00CC571A" w:rsidP="003A463D">
      <w:pPr>
        <w:spacing w:after="0"/>
        <w:jc w:val="both"/>
        <w:rPr>
          <w:rFonts w:ascii="Times New Roman" w:hAnsi="Times New Roman" w:cs="Times New Roman"/>
          <w:sz w:val="24"/>
          <w:szCs w:val="24"/>
        </w:rPr>
      </w:pPr>
    </w:p>
    <w:p w:rsidR="00CC571A" w:rsidRPr="00C36983" w:rsidRDefault="00CC571A" w:rsidP="003A463D">
      <w:pPr>
        <w:spacing w:after="0"/>
        <w:jc w:val="both"/>
        <w:rPr>
          <w:rFonts w:ascii="Times New Roman" w:hAnsi="Times New Roman" w:cs="Times New Roman"/>
          <w:sz w:val="24"/>
          <w:szCs w:val="24"/>
        </w:rPr>
      </w:pPr>
    </w:p>
    <w:p w:rsidR="003A463D" w:rsidRDefault="003A463D" w:rsidP="003A463D">
      <w:pPr>
        <w:spacing w:after="0"/>
        <w:jc w:val="both"/>
        <w:rPr>
          <w:rFonts w:ascii="Times New Roman" w:hAnsi="Times New Roman" w:cs="Times New Roman"/>
          <w:b/>
          <w:sz w:val="28"/>
          <w:szCs w:val="28"/>
        </w:rPr>
      </w:pPr>
      <w:proofErr w:type="gramStart"/>
      <w:r w:rsidRPr="00C36983">
        <w:rPr>
          <w:rFonts w:ascii="Times New Roman" w:hAnsi="Times New Roman" w:cs="Times New Roman"/>
          <w:sz w:val="24"/>
          <w:szCs w:val="24"/>
        </w:rPr>
        <w:t xml:space="preserve">1.1   </w:t>
      </w:r>
      <w:r w:rsidRPr="00144BFA">
        <w:rPr>
          <w:rFonts w:ascii="Times New Roman" w:hAnsi="Times New Roman" w:cs="Times New Roman"/>
          <w:b/>
          <w:sz w:val="28"/>
          <w:szCs w:val="28"/>
        </w:rPr>
        <w:t>Zákon</w:t>
      </w:r>
      <w:proofErr w:type="gramEnd"/>
      <w:r w:rsidRPr="00144BFA">
        <w:rPr>
          <w:rFonts w:ascii="Times New Roman" w:hAnsi="Times New Roman" w:cs="Times New Roman"/>
          <w:b/>
          <w:sz w:val="28"/>
          <w:szCs w:val="28"/>
        </w:rPr>
        <w:t xml:space="preserve"> č. 561/2004  (Školský zákon) ve znění zákona č. 53/2012 Sb. </w:t>
      </w:r>
      <w:r>
        <w:rPr>
          <w:rFonts w:ascii="Times New Roman" w:hAnsi="Times New Roman" w:cs="Times New Roman"/>
          <w:b/>
          <w:sz w:val="28"/>
          <w:szCs w:val="28"/>
        </w:rPr>
        <w:t xml:space="preserve">    </w:t>
      </w:r>
    </w:p>
    <w:p w:rsidR="003A463D" w:rsidRPr="00144BFA" w:rsidRDefault="003A463D" w:rsidP="003A463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144BFA">
        <w:rPr>
          <w:rFonts w:ascii="Times New Roman" w:hAnsi="Times New Roman" w:cs="Times New Roman"/>
          <w:b/>
          <w:sz w:val="28"/>
          <w:szCs w:val="28"/>
        </w:rPr>
        <w:t xml:space="preserve">(platnost od </w:t>
      </w:r>
      <w:proofErr w:type="gramStart"/>
      <w:r w:rsidRPr="00144BFA">
        <w:rPr>
          <w:rFonts w:ascii="Times New Roman" w:hAnsi="Times New Roman" w:cs="Times New Roman"/>
          <w:b/>
          <w:sz w:val="28"/>
          <w:szCs w:val="28"/>
        </w:rPr>
        <w:t>1.4.2012</w:t>
      </w:r>
      <w:proofErr w:type="gramEnd"/>
      <w:r w:rsidRPr="00144BFA">
        <w:rPr>
          <w:rFonts w:ascii="Times New Roman" w:hAnsi="Times New Roman" w:cs="Times New Roman"/>
          <w:b/>
          <w:sz w:val="28"/>
          <w:szCs w:val="28"/>
        </w:rPr>
        <w:t>)</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Práva žáků se speciálními vzdělávacími potřebami</w:t>
      </w:r>
    </w:p>
    <w:p w:rsidR="003A463D"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b/>
          <w:iCs/>
          <w:sz w:val="24"/>
          <w:szCs w:val="24"/>
        </w:rPr>
        <w:t xml:space="preserve">§16, </w:t>
      </w:r>
      <w:proofErr w:type="gramStart"/>
      <w:r w:rsidRPr="00C36983">
        <w:rPr>
          <w:rFonts w:ascii="Times New Roman" w:hAnsi="Times New Roman" w:cs="Times New Roman"/>
          <w:b/>
          <w:iCs/>
          <w:sz w:val="24"/>
          <w:szCs w:val="24"/>
        </w:rPr>
        <w:t>odst.6</w:t>
      </w:r>
      <w:r w:rsidRPr="00C36983">
        <w:rPr>
          <w:rFonts w:ascii="Times New Roman" w:hAnsi="Times New Roman" w:cs="Times New Roman"/>
          <w:iCs/>
          <w:sz w:val="24"/>
          <w:szCs w:val="24"/>
        </w:rPr>
        <w:t xml:space="preserve"> uvádí</w:t>
      </w:r>
      <w:proofErr w:type="gramEnd"/>
      <w:r w:rsidRPr="00C36983">
        <w:rPr>
          <w:rFonts w:ascii="Times New Roman" w:hAnsi="Times New Roman" w:cs="Times New Roman"/>
          <w:iCs/>
          <w:sz w:val="24"/>
          <w:szCs w:val="24"/>
        </w:rPr>
        <w:t>, že „d</w:t>
      </w:r>
      <w:r w:rsidRPr="00C36983">
        <w:rPr>
          <w:rFonts w:ascii="Times New Roman" w:hAnsi="Times New Roman" w:cs="Times New Roman"/>
          <w:sz w:val="24"/>
          <w:szCs w:val="24"/>
        </w:rPr>
        <w:t xml:space="preserve">ěti, žáci a studenti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Délku středního a vyššího odborného vzdělávání může ředitel…žákům a studentům se ZP prodloužit, nejvýše však o 2 školní roky.  </w:t>
      </w:r>
    </w:p>
    <w:p w:rsidR="003A463D" w:rsidRPr="00C36983" w:rsidRDefault="003A463D" w:rsidP="003A463D">
      <w:pPr>
        <w:spacing w:after="0"/>
        <w:jc w:val="both"/>
        <w:rPr>
          <w:rFonts w:ascii="Times New Roman" w:hAnsi="Times New Roman" w:cs="Times New Roman"/>
          <w:sz w:val="24"/>
          <w:szCs w:val="24"/>
        </w:rPr>
      </w:pP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b/>
          <w:iCs/>
          <w:sz w:val="24"/>
          <w:szCs w:val="24"/>
        </w:rPr>
        <w:t xml:space="preserve">§16, </w:t>
      </w:r>
      <w:proofErr w:type="gramStart"/>
      <w:r w:rsidRPr="00C36983">
        <w:rPr>
          <w:rFonts w:ascii="Times New Roman" w:hAnsi="Times New Roman" w:cs="Times New Roman"/>
          <w:b/>
          <w:iCs/>
          <w:sz w:val="24"/>
          <w:szCs w:val="24"/>
        </w:rPr>
        <w:t>odst.7</w:t>
      </w:r>
      <w:r w:rsidRPr="00C36983">
        <w:rPr>
          <w:rFonts w:ascii="Times New Roman" w:hAnsi="Times New Roman" w:cs="Times New Roman"/>
          <w:iCs/>
          <w:sz w:val="24"/>
          <w:szCs w:val="24"/>
        </w:rPr>
        <w:t xml:space="preserve"> uvádí</w:t>
      </w:r>
      <w:proofErr w:type="gramEnd"/>
      <w:r w:rsidRPr="00C36983">
        <w:rPr>
          <w:rFonts w:ascii="Times New Roman" w:hAnsi="Times New Roman" w:cs="Times New Roman"/>
          <w:iCs/>
          <w:sz w:val="24"/>
          <w:szCs w:val="24"/>
        </w:rPr>
        <w:t>,</w:t>
      </w:r>
      <w:r w:rsidRPr="00C36983">
        <w:rPr>
          <w:rFonts w:ascii="Times New Roman" w:hAnsi="Times New Roman" w:cs="Times New Roman"/>
          <w:i/>
          <w:iCs/>
          <w:sz w:val="24"/>
          <w:szCs w:val="24"/>
        </w:rPr>
        <w:t xml:space="preserve"> že</w:t>
      </w:r>
      <w:r w:rsidRPr="00C36983">
        <w:rPr>
          <w:rFonts w:ascii="Times New Roman" w:hAnsi="Times New Roman" w:cs="Times New Roman"/>
          <w:sz w:val="24"/>
          <w:szCs w:val="24"/>
        </w:rPr>
        <w:t xml:space="preserve"> „děti, žáci a studenti se zdravotním postižením mají právo bezplatně užívat při vzdělávání speciální učebnice a speciální didaktické a kompenzační učební pomůcky poskytované školou. Dětem, žákům a studentům neslyšícím a hluchoslepým se zajišťuje právo na bezplatné vzdělávání pomocí nebo prostřednictvím komunikačních systémů neslyšících a hluchoslepých osob podle jiného právního předpisu11a). Dětem, žákům a studentům, kteří nemohou číst běžné písmo zrakem, se zajišťuje právo na vzdělávání s použitím Braillova hmatového písma. Dětem, žákům a studentům, kteří se nemohou dorozumívat mluvenou řečí, se zajišťuje právo na bezplatné vzdělávání pomocí nebo prostřednictvím náhradních způsobů dorozumívání“. </w:t>
      </w:r>
    </w:p>
    <w:p w:rsidR="003A463D" w:rsidRPr="00C36983" w:rsidRDefault="003A463D" w:rsidP="003A463D">
      <w:pPr>
        <w:spacing w:after="0"/>
        <w:jc w:val="both"/>
        <w:rPr>
          <w:rFonts w:ascii="Times New Roman" w:hAnsi="Times New Roman" w:cs="Times New Roman"/>
          <w:sz w:val="24"/>
          <w:szCs w:val="24"/>
        </w:rPr>
      </w:pP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Školský zákon také uvádí základní obecné ustanovení týkající se individuálního vzdělávacího plánu: </w:t>
      </w:r>
    </w:p>
    <w:p w:rsidR="003A463D" w:rsidRPr="00C36983" w:rsidRDefault="003A463D" w:rsidP="003A463D">
      <w:pPr>
        <w:spacing w:after="0"/>
        <w:ind w:left="360"/>
        <w:jc w:val="both"/>
        <w:rPr>
          <w:rFonts w:ascii="Times New Roman" w:hAnsi="Times New Roman" w:cs="Times New Roman"/>
          <w:sz w:val="24"/>
          <w:szCs w:val="24"/>
        </w:rPr>
      </w:pPr>
    </w:p>
    <w:p w:rsidR="003A463D"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b/>
          <w:sz w:val="24"/>
          <w:szCs w:val="24"/>
        </w:rPr>
        <w:t xml:space="preserve">§18 </w:t>
      </w:r>
      <w:r w:rsidRPr="00C36983">
        <w:rPr>
          <w:rFonts w:ascii="Times New Roman" w:hAnsi="Times New Roman" w:cs="Times New Roman"/>
          <w:sz w:val="24"/>
          <w:szCs w:val="24"/>
        </w:rPr>
        <w:t xml:space="preserve">Ředitel školy </w:t>
      </w:r>
      <w:proofErr w:type="gramStart"/>
      <w:r w:rsidRPr="00C36983">
        <w:rPr>
          <w:rFonts w:ascii="Times New Roman" w:hAnsi="Times New Roman" w:cs="Times New Roman"/>
          <w:sz w:val="24"/>
          <w:szCs w:val="24"/>
        </w:rPr>
        <w:t xml:space="preserve">MŮŽE  s </w:t>
      </w:r>
      <w:r w:rsidRPr="00C36983">
        <w:rPr>
          <w:rFonts w:ascii="Times New Roman" w:hAnsi="Times New Roman" w:cs="Times New Roman"/>
          <w:sz w:val="24"/>
          <w:szCs w:val="24"/>
          <w:u w:val="single"/>
        </w:rPr>
        <w:t>PÍSEMNÝM</w:t>
      </w:r>
      <w:proofErr w:type="gramEnd"/>
      <w:r w:rsidRPr="00C36983">
        <w:rPr>
          <w:rFonts w:ascii="Times New Roman" w:hAnsi="Times New Roman" w:cs="Times New Roman"/>
          <w:sz w:val="24"/>
          <w:szCs w:val="24"/>
          <w:u w:val="single"/>
        </w:rPr>
        <w:t xml:space="preserve"> DOPORUČENÍM ŠPZ</w:t>
      </w:r>
      <w:r w:rsidRPr="00C36983">
        <w:rPr>
          <w:rFonts w:ascii="Times New Roman" w:hAnsi="Times New Roman" w:cs="Times New Roman"/>
          <w:sz w:val="24"/>
          <w:szCs w:val="24"/>
        </w:rPr>
        <w:t xml:space="preserve"> povolit nezletilému žákovi se SVP na </w:t>
      </w:r>
      <w:r w:rsidRPr="00C36983">
        <w:rPr>
          <w:rFonts w:ascii="Times New Roman" w:hAnsi="Times New Roman" w:cs="Times New Roman"/>
          <w:sz w:val="24"/>
          <w:szCs w:val="24"/>
          <w:u w:val="single"/>
        </w:rPr>
        <w:t>ŽÁDOST</w:t>
      </w:r>
      <w:r w:rsidRPr="00C36983">
        <w:rPr>
          <w:rFonts w:ascii="Times New Roman" w:hAnsi="Times New Roman" w:cs="Times New Roman"/>
          <w:sz w:val="24"/>
          <w:szCs w:val="24"/>
        </w:rPr>
        <w:t xml:space="preserve"> jeho zákonného zástupce a zletilému žákovi se SVP na jeho žádost vzdělávání podle IVP. S podrobnostmi k IVP a dalším skutečnostem upravujícím vzdělávání žáka se SVP se seznámíme v prováděcích vyhláškách.</w:t>
      </w:r>
    </w:p>
    <w:p w:rsidR="00CC571A" w:rsidRDefault="00CC571A" w:rsidP="003A463D">
      <w:pPr>
        <w:spacing w:after="0"/>
        <w:jc w:val="both"/>
        <w:rPr>
          <w:rFonts w:ascii="Times New Roman" w:hAnsi="Times New Roman" w:cs="Times New Roman"/>
          <w:sz w:val="24"/>
          <w:szCs w:val="24"/>
        </w:rPr>
      </w:pPr>
    </w:p>
    <w:p w:rsidR="00CC571A" w:rsidRDefault="00CC571A" w:rsidP="003A463D">
      <w:pPr>
        <w:spacing w:after="0"/>
        <w:jc w:val="both"/>
        <w:rPr>
          <w:rFonts w:ascii="Times New Roman" w:hAnsi="Times New Roman" w:cs="Times New Roman"/>
          <w:b/>
          <w:sz w:val="28"/>
          <w:szCs w:val="28"/>
        </w:rPr>
      </w:pPr>
      <w:r>
        <w:rPr>
          <w:rFonts w:ascii="Times New Roman" w:hAnsi="Times New Roman" w:cs="Times New Roman"/>
          <w:sz w:val="24"/>
          <w:szCs w:val="24"/>
        </w:rPr>
        <w:t xml:space="preserve">1.2  </w:t>
      </w:r>
      <w:r w:rsidRPr="00CC571A">
        <w:rPr>
          <w:rFonts w:ascii="Times New Roman" w:hAnsi="Times New Roman" w:cs="Times New Roman"/>
          <w:b/>
          <w:sz w:val="28"/>
          <w:szCs w:val="28"/>
          <w:highlight w:val="yellow"/>
        </w:rPr>
        <w:t xml:space="preserve">Zákon č. 82/2015 (Školský zákon), který nabyde planosti od </w:t>
      </w:r>
      <w:proofErr w:type="gramStart"/>
      <w:r w:rsidRPr="00CC571A">
        <w:rPr>
          <w:rFonts w:ascii="Times New Roman" w:hAnsi="Times New Roman" w:cs="Times New Roman"/>
          <w:b/>
          <w:sz w:val="28"/>
          <w:szCs w:val="28"/>
          <w:highlight w:val="yellow"/>
        </w:rPr>
        <w:t>1.9.2016</w:t>
      </w:r>
      <w:proofErr w:type="gramEnd"/>
    </w:p>
    <w:p w:rsidR="00E4554B" w:rsidRDefault="00E4554B" w:rsidP="003A463D">
      <w:pPr>
        <w:spacing w:after="0"/>
        <w:jc w:val="both"/>
        <w:rPr>
          <w:rFonts w:ascii="Times New Roman" w:hAnsi="Times New Roman" w:cs="Times New Roman"/>
          <w:b/>
          <w:sz w:val="28"/>
          <w:szCs w:val="28"/>
        </w:rPr>
      </w:pPr>
    </w:p>
    <w:p w:rsidR="00E4554B" w:rsidRDefault="00E4554B" w:rsidP="003A463D">
      <w:pPr>
        <w:spacing w:after="0"/>
        <w:jc w:val="both"/>
        <w:rPr>
          <w:rFonts w:ascii="Times New Roman" w:hAnsi="Times New Roman" w:cs="Times New Roman"/>
          <w:sz w:val="24"/>
          <w:szCs w:val="24"/>
        </w:rPr>
      </w:pPr>
      <w:r w:rsidRPr="00E4554B">
        <w:rPr>
          <w:rFonts w:ascii="Times New Roman" w:hAnsi="Times New Roman" w:cs="Times New Roman"/>
          <w:sz w:val="24"/>
          <w:szCs w:val="24"/>
        </w:rPr>
        <w:t>No</w:t>
      </w:r>
      <w:r>
        <w:rPr>
          <w:rFonts w:ascii="Times New Roman" w:hAnsi="Times New Roman" w:cs="Times New Roman"/>
          <w:sz w:val="24"/>
          <w:szCs w:val="24"/>
        </w:rPr>
        <w:t>v</w:t>
      </w:r>
      <w:r w:rsidRPr="00E4554B">
        <w:rPr>
          <w:rFonts w:ascii="Times New Roman" w:hAnsi="Times New Roman" w:cs="Times New Roman"/>
          <w:sz w:val="24"/>
          <w:szCs w:val="24"/>
        </w:rPr>
        <w:t xml:space="preserve">ela školského zákona nadále </w:t>
      </w:r>
      <w:r>
        <w:rPr>
          <w:rFonts w:ascii="Times New Roman" w:hAnsi="Times New Roman" w:cs="Times New Roman"/>
          <w:sz w:val="24"/>
          <w:szCs w:val="24"/>
        </w:rPr>
        <w:t>deklaruje vzdělávání žáka se SVP s podporou IVP:</w:t>
      </w:r>
    </w:p>
    <w:p w:rsidR="00E4554B" w:rsidRPr="00E4554B" w:rsidRDefault="00E4554B" w:rsidP="00E4554B">
      <w:pPr>
        <w:spacing w:after="0" w:line="240" w:lineRule="auto"/>
        <w:jc w:val="center"/>
        <w:rPr>
          <w:rFonts w:ascii="Times New Roman" w:eastAsia="Times New Roman" w:hAnsi="Times New Roman" w:cs="Times New Roman"/>
          <w:color w:val="000000"/>
          <w:sz w:val="27"/>
          <w:szCs w:val="27"/>
          <w:lang w:eastAsia="cs-CZ"/>
        </w:rPr>
      </w:pPr>
      <w:r w:rsidRPr="00E4554B">
        <w:rPr>
          <w:rFonts w:ascii="Times New Roman" w:eastAsia="Times New Roman" w:hAnsi="Times New Roman" w:cs="Times New Roman"/>
          <w:color w:val="000000"/>
          <w:sz w:val="27"/>
          <w:szCs w:val="27"/>
          <w:lang w:eastAsia="cs-CZ"/>
        </w:rPr>
        <w:t>§ 16</w:t>
      </w:r>
    </w:p>
    <w:p w:rsidR="00E4554B" w:rsidRPr="00E4554B" w:rsidRDefault="00E4554B" w:rsidP="00E4554B">
      <w:pPr>
        <w:spacing w:after="0" w:line="240" w:lineRule="auto"/>
        <w:jc w:val="center"/>
        <w:rPr>
          <w:rFonts w:ascii="Times New Roman" w:eastAsia="Times New Roman" w:hAnsi="Times New Roman" w:cs="Times New Roman"/>
          <w:i/>
          <w:color w:val="000000"/>
          <w:lang w:eastAsia="cs-CZ"/>
        </w:rPr>
      </w:pPr>
      <w:r w:rsidRPr="00E4554B">
        <w:rPr>
          <w:rFonts w:ascii="Times New Roman" w:eastAsia="Times New Roman" w:hAnsi="Times New Roman" w:cs="Times New Roman"/>
          <w:b/>
          <w:bCs/>
          <w:i/>
          <w:color w:val="000000"/>
          <w:lang w:eastAsia="cs-CZ"/>
        </w:rPr>
        <w:t>Podpora vzdělávání dětí, žáků a studentů</w:t>
      </w:r>
    </w:p>
    <w:p w:rsidR="00E4554B" w:rsidRPr="00E4554B" w:rsidRDefault="00E4554B" w:rsidP="00E4554B">
      <w:pPr>
        <w:spacing w:after="0" w:line="240" w:lineRule="auto"/>
        <w:jc w:val="center"/>
        <w:rPr>
          <w:rFonts w:ascii="Times New Roman" w:eastAsia="Times New Roman" w:hAnsi="Times New Roman" w:cs="Times New Roman"/>
          <w:i/>
          <w:color w:val="000000"/>
          <w:lang w:eastAsia="cs-CZ"/>
        </w:rPr>
      </w:pPr>
      <w:r w:rsidRPr="00E4554B">
        <w:rPr>
          <w:rFonts w:ascii="Times New Roman" w:eastAsia="Times New Roman" w:hAnsi="Times New Roman" w:cs="Times New Roman"/>
          <w:b/>
          <w:bCs/>
          <w:i/>
          <w:color w:val="000000"/>
          <w:lang w:eastAsia="cs-CZ"/>
        </w:rPr>
        <w:t>se speciálními vzdělávacími potřebami</w:t>
      </w:r>
    </w:p>
    <w:p w:rsidR="00E4554B" w:rsidRPr="00E4554B" w:rsidRDefault="00E4554B" w:rsidP="00E4554B">
      <w:pPr>
        <w:spacing w:after="0" w:line="240" w:lineRule="auto"/>
        <w:rPr>
          <w:rFonts w:ascii="Times New Roman" w:eastAsia="Times New Roman" w:hAnsi="Times New Roman" w:cs="Times New Roman"/>
          <w:i/>
          <w:color w:val="000000"/>
          <w:lang w:eastAsia="cs-CZ"/>
        </w:rPr>
      </w:pPr>
      <w:r w:rsidRPr="00E4554B">
        <w:rPr>
          <w:rFonts w:ascii="Times New Roman" w:eastAsia="Times New Roman" w:hAnsi="Times New Roman" w:cs="Times New Roman"/>
          <w:i/>
          <w:color w:val="000000"/>
          <w:lang w:eastAsia="cs-CZ"/>
        </w:rPr>
        <w:br/>
      </w:r>
      <w:r w:rsidRPr="00E4554B">
        <w:rPr>
          <w:rFonts w:ascii="Times New Roman" w:eastAsia="Times New Roman" w:hAnsi="Times New Roman" w:cs="Times New Roman"/>
          <w:i/>
          <w:noProof/>
          <w:lang w:eastAsia="cs-CZ"/>
        </w:rPr>
        <w:drawing>
          <wp:inline distT="0" distB="0" distL="0" distR="0">
            <wp:extent cx="352425" cy="28575"/>
            <wp:effectExtent l="0" t="0" r="9525" b="9525"/>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irka.cz/POSL4TYD/NOVE/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E4554B">
        <w:rPr>
          <w:rFonts w:ascii="Times New Roman" w:eastAsia="Times New Roman" w:hAnsi="Times New Roman" w:cs="Times New Roman"/>
          <w:i/>
          <w:color w:val="000000"/>
          <w:lang w:eastAsia="cs-CZ"/>
        </w:rP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E4554B">
        <w:rPr>
          <w:rFonts w:ascii="Times New Roman" w:eastAsia="Times New Roman" w:hAnsi="Times New Roman" w:cs="Times New Roman"/>
          <w:i/>
          <w:color w:val="000000"/>
          <w:lang w:eastAsia="cs-CZ"/>
        </w:rPr>
        <w:br/>
      </w:r>
      <w:r w:rsidRPr="00E4554B">
        <w:rPr>
          <w:rFonts w:ascii="Times New Roman" w:eastAsia="Times New Roman" w:hAnsi="Times New Roman" w:cs="Times New Roman"/>
          <w:i/>
          <w:color w:val="000000"/>
          <w:lang w:eastAsia="cs-CZ"/>
        </w:rPr>
        <w:lastRenderedPageBreak/>
        <w:br/>
      </w:r>
      <w:r w:rsidRPr="00E4554B">
        <w:rPr>
          <w:rFonts w:ascii="Times New Roman" w:eastAsia="Times New Roman" w:hAnsi="Times New Roman" w:cs="Times New Roman"/>
          <w:i/>
          <w:noProof/>
          <w:lang w:eastAsia="cs-CZ"/>
        </w:rPr>
        <w:drawing>
          <wp:inline distT="0" distB="0" distL="0" distR="0">
            <wp:extent cx="352425" cy="28575"/>
            <wp:effectExtent l="0" t="0" r="9525" b="9525"/>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irka.cz/POSL4TYD/NOVE/ta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E4554B">
        <w:rPr>
          <w:rFonts w:ascii="Times New Roman" w:eastAsia="Times New Roman" w:hAnsi="Times New Roman" w:cs="Times New Roman"/>
          <w:i/>
          <w:color w:val="000000"/>
          <w:lang w:eastAsia="cs-CZ"/>
        </w:rPr>
        <w:t>(2) Podpůrná opatření spočívají v</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a)</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lang w:eastAsia="cs-CZ"/>
        </w:rPr>
        <w:t>poradenské</w:t>
      </w:r>
      <w:proofErr w:type="gramEnd"/>
      <w:r w:rsidRPr="00E4554B">
        <w:rPr>
          <w:rFonts w:ascii="Times New Roman" w:eastAsia="Times New Roman" w:hAnsi="Times New Roman" w:cs="Times New Roman"/>
          <w:i/>
          <w:color w:val="000000"/>
          <w:lang w:eastAsia="cs-CZ"/>
        </w:rPr>
        <w:t xml:space="preserve"> pomoci školy a školského poradenského zařízení,</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b)</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lang w:eastAsia="cs-CZ"/>
        </w:rPr>
        <w:t>úpravě</w:t>
      </w:r>
      <w:proofErr w:type="gramEnd"/>
      <w:r w:rsidRPr="00E4554B">
        <w:rPr>
          <w:rFonts w:ascii="Times New Roman" w:eastAsia="Times New Roman" w:hAnsi="Times New Roman" w:cs="Times New Roman"/>
          <w:i/>
          <w:color w:val="000000"/>
          <w:lang w:eastAsia="cs-CZ"/>
        </w:rPr>
        <w:t xml:space="preserve"> organizace, obsahu, hodnocení, forem a metod vzdělávání a školských služeb, včetně zabezpečení výuky předmětů speciálně pedagogické péče a včetně prodloužení délky středního nebo vyššího odborného vzdělávání až o dva roky,</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c)</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lang w:eastAsia="cs-CZ"/>
        </w:rPr>
        <w:t>úpravě</w:t>
      </w:r>
      <w:proofErr w:type="gramEnd"/>
      <w:r w:rsidRPr="00E4554B">
        <w:rPr>
          <w:rFonts w:ascii="Times New Roman" w:eastAsia="Times New Roman" w:hAnsi="Times New Roman" w:cs="Times New Roman"/>
          <w:i/>
          <w:color w:val="000000"/>
          <w:lang w:eastAsia="cs-CZ"/>
        </w:rPr>
        <w:t xml:space="preserve"> podmínek přijímání ke vzdělávání a ukončování vzdělávání,</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d)</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lang w:eastAsia="cs-CZ"/>
        </w:rPr>
        <w:t>použití</w:t>
      </w:r>
      <w:proofErr w:type="gramEnd"/>
      <w:r w:rsidRPr="00E4554B">
        <w:rPr>
          <w:rFonts w:ascii="Times New Roman" w:eastAsia="Times New Roman" w:hAnsi="Times New Roman" w:cs="Times New Roman"/>
          <w:i/>
          <w:color w:val="000000"/>
          <w:lang w:eastAsia="cs-CZ"/>
        </w:rPr>
        <w:t xml:space="preserve"> kompenzačních pomůcek, speciálních učebnic a speciálních učebních pomůcek, využívání komunikačních systémů neslyšících a hluchoslepých osob</w:t>
      </w:r>
      <w:r w:rsidRPr="00E4554B">
        <w:rPr>
          <w:rFonts w:ascii="Times New Roman" w:eastAsia="Times New Roman" w:hAnsi="Times New Roman" w:cs="Times New Roman"/>
          <w:i/>
          <w:color w:val="000000"/>
          <w:vertAlign w:val="superscript"/>
          <w:lang w:eastAsia="cs-CZ"/>
        </w:rPr>
        <w:t>11a)</w:t>
      </w:r>
      <w:r w:rsidRPr="00E4554B">
        <w:rPr>
          <w:rFonts w:ascii="Times New Roman" w:eastAsia="Times New Roman" w:hAnsi="Times New Roman" w:cs="Times New Roman"/>
          <w:i/>
          <w:color w:val="000000"/>
          <w:lang w:eastAsia="cs-CZ"/>
        </w:rPr>
        <w:t>, Braillova písma a podpůrných nebo náhradních komunikačních systémů,</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e)</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lang w:eastAsia="cs-CZ"/>
        </w:rPr>
        <w:t>úpravě</w:t>
      </w:r>
      <w:proofErr w:type="gramEnd"/>
      <w:r w:rsidRPr="00E4554B">
        <w:rPr>
          <w:rFonts w:ascii="Times New Roman" w:eastAsia="Times New Roman" w:hAnsi="Times New Roman" w:cs="Times New Roman"/>
          <w:i/>
          <w:color w:val="000000"/>
          <w:lang w:eastAsia="cs-CZ"/>
        </w:rPr>
        <w:t xml:space="preserve"> očekávaných výstupů vzdělávání v mezích stanovených rámcovými vzdělávacími programy a akreditovanými vzdělávacími programy,</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f)</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highlight w:val="yellow"/>
          <w:lang w:eastAsia="cs-CZ"/>
        </w:rPr>
        <w:t>vzdělávání</w:t>
      </w:r>
      <w:proofErr w:type="gramEnd"/>
      <w:r w:rsidRPr="00E4554B">
        <w:rPr>
          <w:rFonts w:ascii="Times New Roman" w:eastAsia="Times New Roman" w:hAnsi="Times New Roman" w:cs="Times New Roman"/>
          <w:i/>
          <w:color w:val="000000"/>
          <w:highlight w:val="yellow"/>
          <w:lang w:eastAsia="cs-CZ"/>
        </w:rPr>
        <w:t xml:space="preserve"> podle individuálního vzdělávacího plánu</w:t>
      </w:r>
      <w:r w:rsidRPr="00E4554B">
        <w:rPr>
          <w:rFonts w:ascii="Times New Roman" w:eastAsia="Times New Roman" w:hAnsi="Times New Roman" w:cs="Times New Roman"/>
          <w:i/>
          <w:color w:val="000000"/>
          <w:lang w:eastAsia="cs-CZ"/>
        </w:rPr>
        <w:t>,</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g)</w:t>
      </w:r>
      <w:r>
        <w:rPr>
          <w:rFonts w:ascii="Times New Roman" w:eastAsia="Times New Roman" w:hAnsi="Times New Roman" w:cs="Times New Roman"/>
          <w:i/>
          <w:color w:val="000000"/>
          <w:lang w:eastAsia="cs-CZ"/>
        </w:rPr>
        <w:t xml:space="preserve">     vyu</w:t>
      </w:r>
      <w:r w:rsidRPr="00E4554B">
        <w:rPr>
          <w:rFonts w:ascii="Times New Roman" w:eastAsia="Times New Roman" w:hAnsi="Times New Roman" w:cs="Times New Roman"/>
          <w:i/>
          <w:color w:val="000000"/>
          <w:lang w:eastAsia="cs-CZ"/>
        </w:rPr>
        <w:t>žití</w:t>
      </w:r>
      <w:proofErr w:type="gramEnd"/>
      <w:r w:rsidRPr="00E4554B">
        <w:rPr>
          <w:rFonts w:ascii="Times New Roman" w:eastAsia="Times New Roman" w:hAnsi="Times New Roman" w:cs="Times New Roman"/>
          <w:i/>
          <w:color w:val="000000"/>
          <w:lang w:eastAsia="cs-CZ"/>
        </w:rPr>
        <w:t xml:space="preserve"> asistenta pedagoga,</w:t>
      </w:r>
    </w:p>
    <w:p w:rsidR="00E4554B" w:rsidRP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h)</w:t>
      </w:r>
      <w:r>
        <w:rPr>
          <w:rFonts w:ascii="Times New Roman" w:eastAsia="Times New Roman" w:hAnsi="Times New Roman" w:cs="Times New Roman"/>
          <w:i/>
          <w:color w:val="000000"/>
          <w:lang w:eastAsia="cs-CZ"/>
        </w:rPr>
        <w:t xml:space="preserve">     </w:t>
      </w:r>
      <w:r w:rsidRPr="00E4554B">
        <w:rPr>
          <w:rFonts w:ascii="Times New Roman" w:eastAsia="Times New Roman" w:hAnsi="Times New Roman" w:cs="Times New Roman"/>
          <w:i/>
          <w:color w:val="000000"/>
          <w:lang w:eastAsia="cs-CZ"/>
        </w:rPr>
        <w:t>využití</w:t>
      </w:r>
      <w:proofErr w:type="gramEnd"/>
      <w:r w:rsidRPr="00E4554B">
        <w:rPr>
          <w:rFonts w:ascii="Times New Roman" w:eastAsia="Times New Roman" w:hAnsi="Times New Roman" w:cs="Times New Roman"/>
          <w:i/>
          <w:color w:val="000000"/>
          <w:lang w:eastAsia="cs-CZ"/>
        </w:rPr>
        <w:t xml:space="preserve">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E4554B" w:rsidRDefault="00E4554B" w:rsidP="00E4554B">
      <w:pPr>
        <w:spacing w:after="0" w:line="240" w:lineRule="auto"/>
        <w:rPr>
          <w:rFonts w:ascii="Times New Roman" w:eastAsia="Times New Roman" w:hAnsi="Times New Roman" w:cs="Times New Roman"/>
          <w:i/>
          <w:color w:val="000000"/>
          <w:lang w:eastAsia="cs-CZ"/>
        </w:rPr>
      </w:pPr>
      <w:proofErr w:type="gramStart"/>
      <w:r w:rsidRPr="00E4554B">
        <w:rPr>
          <w:rFonts w:ascii="Times New Roman" w:eastAsia="Times New Roman" w:hAnsi="Times New Roman" w:cs="Times New Roman"/>
          <w:i/>
          <w:color w:val="000000"/>
          <w:lang w:eastAsia="cs-CZ"/>
        </w:rPr>
        <w:t>i)</w:t>
      </w:r>
      <w:r>
        <w:rPr>
          <w:rFonts w:ascii="Times New Roman" w:eastAsia="Times New Roman" w:hAnsi="Times New Roman" w:cs="Times New Roman"/>
          <w:i/>
          <w:color w:val="000000"/>
          <w:lang w:eastAsia="cs-CZ"/>
        </w:rPr>
        <w:t xml:space="preserve">      p</w:t>
      </w:r>
      <w:r w:rsidRPr="00E4554B">
        <w:rPr>
          <w:rFonts w:ascii="Times New Roman" w:eastAsia="Times New Roman" w:hAnsi="Times New Roman" w:cs="Times New Roman"/>
          <w:i/>
          <w:color w:val="000000"/>
          <w:lang w:eastAsia="cs-CZ"/>
        </w:rPr>
        <w:t>oskytování</w:t>
      </w:r>
      <w:proofErr w:type="gramEnd"/>
      <w:r w:rsidRPr="00E4554B">
        <w:rPr>
          <w:rFonts w:ascii="Times New Roman" w:eastAsia="Times New Roman" w:hAnsi="Times New Roman" w:cs="Times New Roman"/>
          <w:i/>
          <w:color w:val="000000"/>
          <w:lang w:eastAsia="cs-CZ"/>
        </w:rPr>
        <w:t xml:space="preserve"> vzdělávání nebo školských služeb v prostorách stavebně nebo technicky upravených.</w:t>
      </w:r>
    </w:p>
    <w:p w:rsidR="00E4554B" w:rsidRDefault="00E4554B" w:rsidP="00E4554B">
      <w:pPr>
        <w:spacing w:after="0" w:line="240" w:lineRule="auto"/>
        <w:rPr>
          <w:rFonts w:ascii="Times New Roman" w:eastAsia="Times New Roman" w:hAnsi="Times New Roman" w:cs="Times New Roman"/>
          <w:i/>
          <w:color w:val="000000"/>
          <w:lang w:eastAsia="cs-CZ"/>
        </w:rPr>
      </w:pPr>
    </w:p>
    <w:p w:rsidR="00E4554B" w:rsidRDefault="00E4554B" w:rsidP="00E4554B">
      <w:pPr>
        <w:spacing w:after="0" w:line="240" w:lineRule="auto"/>
        <w:rPr>
          <w:rFonts w:ascii="Times New Roman" w:eastAsia="Times New Roman" w:hAnsi="Times New Roman" w:cs="Times New Roman"/>
          <w:color w:val="000000"/>
          <w:sz w:val="24"/>
          <w:szCs w:val="24"/>
          <w:lang w:eastAsia="cs-CZ"/>
        </w:rPr>
      </w:pPr>
      <w:r w:rsidRPr="00E4554B">
        <w:rPr>
          <w:rFonts w:ascii="Times New Roman" w:eastAsia="Times New Roman" w:hAnsi="Times New Roman" w:cs="Times New Roman"/>
          <w:color w:val="000000"/>
          <w:sz w:val="24"/>
          <w:szCs w:val="24"/>
          <w:lang w:eastAsia="cs-CZ"/>
        </w:rPr>
        <w:t xml:space="preserve">Nově je zaveden dokument plán pedagogické podpory, který zpracovává škola na základě jí identifikovaných SVP žáka (zpravidla pro podporu žáků s PO v1. stupni podpory.  </w:t>
      </w:r>
    </w:p>
    <w:p w:rsidR="00E4554B" w:rsidRDefault="00E4554B" w:rsidP="00E4554B">
      <w:pPr>
        <w:spacing w:after="0" w:line="240" w:lineRule="auto"/>
        <w:rPr>
          <w:rFonts w:ascii="Times New Roman" w:eastAsia="Times New Roman" w:hAnsi="Times New Roman" w:cs="Times New Roman"/>
          <w:color w:val="000000"/>
          <w:sz w:val="24"/>
          <w:szCs w:val="24"/>
          <w:lang w:eastAsia="cs-CZ"/>
        </w:rPr>
      </w:pPr>
    </w:p>
    <w:p w:rsidR="00E4554B" w:rsidRPr="00E4554B" w:rsidRDefault="00E4554B" w:rsidP="00E4554B">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Pravidla pro IVP a PPP však bude specifikovat až nová prováděcí vyhláška, která se v současnosti tvoří a která nahradí dále uvedené vyhlášky.   </w:t>
      </w:r>
    </w:p>
    <w:p w:rsidR="00E4554B" w:rsidRPr="00E4554B" w:rsidRDefault="00E4554B" w:rsidP="003A463D">
      <w:pPr>
        <w:spacing w:after="0"/>
        <w:jc w:val="both"/>
        <w:rPr>
          <w:rFonts w:ascii="Times New Roman" w:hAnsi="Times New Roman" w:cs="Times New Roman"/>
          <w:i/>
        </w:rPr>
      </w:pPr>
    </w:p>
    <w:p w:rsidR="003A463D" w:rsidRPr="00C36983" w:rsidRDefault="003A463D" w:rsidP="003A463D">
      <w:pPr>
        <w:spacing w:after="0"/>
        <w:jc w:val="both"/>
        <w:rPr>
          <w:rFonts w:ascii="Times New Roman" w:hAnsi="Times New Roman" w:cs="Times New Roman"/>
          <w:sz w:val="24"/>
          <w:szCs w:val="24"/>
        </w:rPr>
      </w:pPr>
    </w:p>
    <w:p w:rsidR="003A463D" w:rsidRPr="00144BFA" w:rsidRDefault="003A463D" w:rsidP="003A463D">
      <w:pPr>
        <w:spacing w:after="0"/>
        <w:jc w:val="both"/>
        <w:rPr>
          <w:rFonts w:ascii="Times New Roman" w:hAnsi="Times New Roman" w:cs="Times New Roman"/>
          <w:b/>
          <w:sz w:val="28"/>
          <w:szCs w:val="28"/>
        </w:rPr>
      </w:pPr>
      <w:proofErr w:type="gramStart"/>
      <w:r w:rsidRPr="00C36983">
        <w:rPr>
          <w:rFonts w:ascii="Times New Roman" w:hAnsi="Times New Roman" w:cs="Times New Roman"/>
          <w:sz w:val="24"/>
          <w:szCs w:val="24"/>
        </w:rPr>
        <w:t>1.</w:t>
      </w:r>
      <w:r w:rsidR="00CC571A">
        <w:rPr>
          <w:rFonts w:ascii="Times New Roman" w:hAnsi="Times New Roman" w:cs="Times New Roman"/>
          <w:sz w:val="24"/>
          <w:szCs w:val="24"/>
        </w:rPr>
        <w:t>3</w:t>
      </w:r>
      <w:r w:rsidRPr="00C369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BFA">
        <w:rPr>
          <w:rFonts w:ascii="Times New Roman" w:hAnsi="Times New Roman" w:cs="Times New Roman"/>
          <w:b/>
          <w:sz w:val="28"/>
          <w:szCs w:val="28"/>
        </w:rPr>
        <w:t>Vyhláška</w:t>
      </w:r>
      <w:proofErr w:type="gramEnd"/>
      <w:r w:rsidRPr="00144BFA">
        <w:rPr>
          <w:rFonts w:ascii="Times New Roman" w:hAnsi="Times New Roman" w:cs="Times New Roman"/>
          <w:b/>
          <w:sz w:val="28"/>
          <w:szCs w:val="28"/>
        </w:rPr>
        <w:t xml:space="preserve"> č.73/2005 Sb. o vzdělávání dětí, žáků a studentů se speciálními vzdělávacími potřebami a dětí, žáků a studentů mimořádně nadaných, jak vyplývá ze změn provedených vyhláškou č.147/2011Sb. </w:t>
      </w:r>
      <w:r w:rsidR="00CC571A">
        <w:rPr>
          <w:rFonts w:ascii="Times New Roman" w:hAnsi="Times New Roman" w:cs="Times New Roman"/>
          <w:b/>
          <w:sz w:val="28"/>
          <w:szCs w:val="28"/>
        </w:rPr>
        <w:t>(103/2014Sb.)</w:t>
      </w:r>
    </w:p>
    <w:p w:rsidR="003A463D" w:rsidRPr="00C36983" w:rsidRDefault="003A463D" w:rsidP="003A463D">
      <w:pPr>
        <w:spacing w:after="0"/>
        <w:jc w:val="both"/>
        <w:rPr>
          <w:rFonts w:ascii="Times New Roman" w:hAnsi="Times New Roman" w:cs="Times New Roman"/>
          <w:b/>
          <w:sz w:val="24"/>
          <w:szCs w:val="24"/>
        </w:rPr>
      </w:pPr>
    </w:p>
    <w:p w:rsidR="003A463D" w:rsidRPr="00144BFA" w:rsidRDefault="003A463D" w:rsidP="003A463D">
      <w:pPr>
        <w:spacing w:after="0"/>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§6</w:t>
      </w:r>
      <w:r>
        <w:rPr>
          <w:rFonts w:ascii="Times New Roman" w:hAnsi="Times New Roman" w:cs="Times New Roman"/>
          <w:b/>
          <w:sz w:val="24"/>
          <w:szCs w:val="24"/>
          <w:u w:val="single"/>
        </w:rPr>
        <w:t>:</w:t>
      </w:r>
      <w:r w:rsidRPr="00144BFA">
        <w:rPr>
          <w:rFonts w:ascii="Times New Roman" w:hAnsi="Times New Roman" w:cs="Times New Roman"/>
          <w:b/>
          <w:sz w:val="24"/>
          <w:szCs w:val="24"/>
          <w:u w:val="single"/>
        </w:rPr>
        <w:t xml:space="preserve"> IVP se tvoří</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v případě potřeby</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pro individuálně integrovaného</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pro žáka s hlubokým mentálním postižením</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případně pro žáka ve skupinové integraci </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případně pro žáka speciální školy</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Vychází z </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vzdělávacího programu (ŠVP) dané školy,</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závěrů spec</w:t>
      </w:r>
      <w:r w:rsidR="008F1BDA">
        <w:rPr>
          <w:rFonts w:ascii="Times New Roman" w:hAnsi="Times New Roman" w:cs="Times New Roman"/>
          <w:sz w:val="24"/>
          <w:szCs w:val="24"/>
        </w:rPr>
        <w:t>iálně pedagogického</w:t>
      </w:r>
      <w:r w:rsidRPr="00C36983">
        <w:rPr>
          <w:rFonts w:ascii="Times New Roman" w:hAnsi="Times New Roman" w:cs="Times New Roman"/>
          <w:sz w:val="24"/>
          <w:szCs w:val="24"/>
        </w:rPr>
        <w:t xml:space="preserve"> vyšetření,</w:t>
      </w:r>
    </w:p>
    <w:p w:rsidR="003A463D" w:rsidRPr="00C36983" w:rsidRDefault="003A463D" w:rsidP="003A463D">
      <w:pPr>
        <w:numPr>
          <w:ilvl w:val="0"/>
          <w:numId w:val="16"/>
        </w:numPr>
        <w:spacing w:after="0"/>
        <w:jc w:val="both"/>
        <w:rPr>
          <w:rFonts w:ascii="Times New Roman" w:hAnsi="Times New Roman" w:cs="Times New Roman"/>
          <w:sz w:val="24"/>
          <w:szCs w:val="24"/>
        </w:rPr>
      </w:pPr>
      <w:r w:rsidRPr="00C36983">
        <w:rPr>
          <w:rFonts w:ascii="Times New Roman" w:hAnsi="Times New Roman" w:cs="Times New Roman"/>
          <w:sz w:val="24"/>
          <w:szCs w:val="24"/>
        </w:rPr>
        <w:t>Případně psychologického vyšetření či doporučení praktického či odborného lékaře</w:t>
      </w:r>
    </w:p>
    <w:p w:rsidR="003A463D" w:rsidRPr="00C36983" w:rsidRDefault="003A463D" w:rsidP="003A463D">
      <w:pPr>
        <w:pStyle w:val="Odstavecseseznamem"/>
        <w:numPr>
          <w:ilvl w:val="0"/>
          <w:numId w:val="16"/>
        </w:numPr>
        <w:spacing w:after="0"/>
        <w:jc w:val="both"/>
        <w:rPr>
          <w:rFonts w:ascii="Times New Roman" w:hAnsi="Times New Roman" w:cs="Times New Roman"/>
          <w:b/>
          <w:sz w:val="24"/>
          <w:szCs w:val="24"/>
          <w:u w:val="single"/>
        </w:rPr>
      </w:pPr>
      <w:r w:rsidRPr="00C36983">
        <w:rPr>
          <w:rFonts w:ascii="Times New Roman" w:hAnsi="Times New Roman" w:cs="Times New Roman"/>
          <w:b/>
          <w:sz w:val="24"/>
          <w:szCs w:val="24"/>
          <w:u w:val="single"/>
        </w:rPr>
        <w:t xml:space="preserve">JE ZÁVAZNÝM DOKUMENTEM PRO ZAJIŠTĚNÍ SVP ŽÁKA. </w:t>
      </w:r>
    </w:p>
    <w:p w:rsidR="003A463D" w:rsidRPr="00C36983" w:rsidRDefault="003A463D" w:rsidP="003A463D">
      <w:pPr>
        <w:spacing w:after="0"/>
        <w:jc w:val="both"/>
        <w:rPr>
          <w:rFonts w:ascii="Times New Roman" w:hAnsi="Times New Roman" w:cs="Times New Roman"/>
          <w:b/>
          <w:sz w:val="24"/>
          <w:szCs w:val="24"/>
          <w:u w:val="single"/>
        </w:rPr>
      </w:pPr>
    </w:p>
    <w:p w:rsidR="003A463D" w:rsidRDefault="003A463D" w:rsidP="003A463D">
      <w:pPr>
        <w:spacing w:after="0"/>
        <w:jc w:val="both"/>
        <w:rPr>
          <w:rFonts w:ascii="Times New Roman" w:hAnsi="Times New Roman" w:cs="Times New Roman"/>
          <w:b/>
          <w:sz w:val="24"/>
          <w:szCs w:val="24"/>
          <w:u w:val="single"/>
        </w:rPr>
      </w:pPr>
    </w:p>
    <w:p w:rsidR="00152714" w:rsidRDefault="00152714" w:rsidP="003A463D">
      <w:pPr>
        <w:spacing w:after="0"/>
        <w:jc w:val="both"/>
        <w:rPr>
          <w:rFonts w:ascii="Times New Roman" w:hAnsi="Times New Roman" w:cs="Times New Roman"/>
          <w:b/>
          <w:sz w:val="24"/>
          <w:szCs w:val="24"/>
          <w:u w:val="single"/>
        </w:rPr>
      </w:pPr>
    </w:p>
    <w:p w:rsidR="00152714" w:rsidRDefault="00152714" w:rsidP="003A463D">
      <w:pPr>
        <w:spacing w:after="0"/>
        <w:jc w:val="both"/>
        <w:rPr>
          <w:rFonts w:ascii="Times New Roman" w:hAnsi="Times New Roman" w:cs="Times New Roman"/>
          <w:b/>
          <w:sz w:val="24"/>
          <w:szCs w:val="24"/>
          <w:u w:val="single"/>
        </w:rPr>
      </w:pPr>
    </w:p>
    <w:p w:rsidR="00152714" w:rsidRPr="00C36983" w:rsidRDefault="00152714" w:rsidP="003A463D">
      <w:pPr>
        <w:spacing w:after="0"/>
        <w:jc w:val="both"/>
        <w:rPr>
          <w:rFonts w:ascii="Times New Roman" w:hAnsi="Times New Roman" w:cs="Times New Roman"/>
          <w:b/>
          <w:sz w:val="24"/>
          <w:szCs w:val="24"/>
          <w:u w:val="single"/>
        </w:rPr>
      </w:pPr>
    </w:p>
    <w:p w:rsidR="003A463D" w:rsidRPr="00F529BF" w:rsidRDefault="003A463D" w:rsidP="003A463D">
      <w:pPr>
        <w:pStyle w:val="Odstavecseseznamem"/>
        <w:numPr>
          <w:ilvl w:val="0"/>
          <w:numId w:val="14"/>
        </w:numPr>
        <w:spacing w:after="0"/>
        <w:jc w:val="both"/>
        <w:rPr>
          <w:rFonts w:ascii="Times New Roman" w:hAnsi="Times New Roman" w:cs="Times New Roman"/>
          <w:b/>
          <w:sz w:val="32"/>
          <w:szCs w:val="32"/>
        </w:rPr>
      </w:pPr>
      <w:r w:rsidRPr="00F529BF">
        <w:rPr>
          <w:rFonts w:ascii="Times New Roman" w:hAnsi="Times New Roman" w:cs="Times New Roman"/>
          <w:b/>
          <w:sz w:val="32"/>
          <w:szCs w:val="32"/>
        </w:rPr>
        <w:t>Individuální vzdělávací plán</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Zpracováváme pro individuálně integrovaného žáka, který má </w:t>
      </w:r>
      <w:r w:rsidR="00152714">
        <w:rPr>
          <w:rFonts w:ascii="Times New Roman" w:hAnsi="Times New Roman" w:cs="Times New Roman"/>
          <w:sz w:val="24"/>
          <w:szCs w:val="24"/>
        </w:rPr>
        <w:t>zpracování IVP v doporučení ŠPZ a o který si požádal zletilý žák nebo jeho zákonný zástupce.</w:t>
      </w:r>
      <w:r w:rsidRPr="00C36983">
        <w:rPr>
          <w:rFonts w:ascii="Times New Roman" w:hAnsi="Times New Roman" w:cs="Times New Roman"/>
          <w:sz w:val="24"/>
          <w:szCs w:val="24"/>
        </w:rPr>
        <w:t xml:space="preserve"> </w:t>
      </w:r>
    </w:p>
    <w:p w:rsidR="003A463D" w:rsidRPr="00C36983" w:rsidRDefault="003A463D" w:rsidP="003A463D">
      <w:pPr>
        <w:spacing w:after="0"/>
        <w:ind w:left="360"/>
        <w:jc w:val="both"/>
        <w:rPr>
          <w:rFonts w:ascii="Times New Roman" w:hAnsi="Times New Roman" w:cs="Times New Roman"/>
          <w:sz w:val="24"/>
          <w:szCs w:val="24"/>
        </w:rPr>
      </w:pPr>
    </w:p>
    <w:p w:rsidR="003A463D" w:rsidRPr="00F529BF" w:rsidRDefault="003A463D" w:rsidP="003A463D">
      <w:pPr>
        <w:pStyle w:val="Odstavecseseznamem"/>
        <w:numPr>
          <w:ilvl w:val="1"/>
          <w:numId w:val="14"/>
        </w:numPr>
        <w:spacing w:after="0"/>
        <w:ind w:left="567"/>
        <w:jc w:val="both"/>
        <w:rPr>
          <w:rFonts w:ascii="Times New Roman" w:hAnsi="Times New Roman" w:cs="Times New Roman"/>
          <w:b/>
          <w:sz w:val="28"/>
          <w:szCs w:val="28"/>
        </w:rPr>
      </w:pPr>
      <w:r w:rsidRPr="00F529BF">
        <w:rPr>
          <w:rFonts w:ascii="Times New Roman" w:hAnsi="Times New Roman" w:cs="Times New Roman"/>
          <w:b/>
          <w:sz w:val="28"/>
          <w:szCs w:val="28"/>
        </w:rPr>
        <w:t>Citace §6 vyhlášky č. 73/2005 Sb.</w:t>
      </w:r>
    </w:p>
    <w:p w:rsidR="003A463D" w:rsidRPr="00C36983" w:rsidRDefault="003A463D" w:rsidP="003A463D">
      <w:pPr>
        <w:spacing w:after="0"/>
        <w:ind w:left="360"/>
        <w:jc w:val="both"/>
        <w:rPr>
          <w:rFonts w:ascii="Times New Roman" w:hAnsi="Times New Roman" w:cs="Times New Roman"/>
          <w:sz w:val="24"/>
          <w:szCs w:val="24"/>
        </w:rPr>
      </w:pP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Individuální vzdělávací plán </w:t>
      </w:r>
      <w:proofErr w:type="gramStart"/>
      <w:r w:rsidRPr="00C36983">
        <w:rPr>
          <w:rFonts w:ascii="Times New Roman" w:hAnsi="Times New Roman" w:cs="Times New Roman"/>
          <w:sz w:val="24"/>
          <w:szCs w:val="24"/>
        </w:rPr>
        <w:t>se</w:t>
      </w:r>
      <w:r w:rsidR="008F1BDA">
        <w:rPr>
          <w:rFonts w:ascii="Times New Roman" w:hAnsi="Times New Roman" w:cs="Times New Roman"/>
          <w:sz w:val="24"/>
          <w:szCs w:val="24"/>
        </w:rPr>
        <w:t xml:space="preserve"> </w:t>
      </w:r>
      <w:r w:rsidRPr="00C36983">
        <w:rPr>
          <w:rFonts w:ascii="Times New Roman" w:hAnsi="Times New Roman" w:cs="Times New Roman"/>
          <w:sz w:val="24"/>
          <w:szCs w:val="24"/>
        </w:rPr>
        <w:t xml:space="preserve"> stanoví</w:t>
      </w:r>
      <w:proofErr w:type="gramEnd"/>
      <w:r w:rsidRPr="00C36983">
        <w:rPr>
          <w:rFonts w:ascii="Times New Roman" w:hAnsi="Times New Roman" w:cs="Times New Roman"/>
          <w:sz w:val="24"/>
          <w:szCs w:val="24"/>
        </w:rPr>
        <w:t xml:space="preserve">  v  případě potřeby   především   pro   individuálně  integrovaného  žáka,  žáka  s  hlubokým   mentálním  postižením,  případně  také pro žáka skupinově integrovaného nebo pro žáka speciální školy.</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Individuální vzdělávací plán vychází ze školního vzdělávacího programu příslušné školy, závěrů speciálně pedagogického vyšetření,</w:t>
      </w:r>
      <w:r w:rsidR="00CC571A">
        <w:rPr>
          <w:rFonts w:ascii="Times New Roman" w:hAnsi="Times New Roman" w:cs="Times New Roman"/>
          <w:sz w:val="24"/>
          <w:szCs w:val="24"/>
        </w:rPr>
        <w:t xml:space="preserve"> </w:t>
      </w:r>
      <w:r w:rsidRPr="00C36983">
        <w:rPr>
          <w:rFonts w:ascii="Times New Roman" w:hAnsi="Times New Roman" w:cs="Times New Roman"/>
          <w:sz w:val="24"/>
          <w:szCs w:val="24"/>
        </w:rPr>
        <w:t>popřípadě</w:t>
      </w:r>
      <w:r w:rsidR="008F1BDA">
        <w:rPr>
          <w:rFonts w:ascii="Times New Roman" w:hAnsi="Times New Roman" w:cs="Times New Roman"/>
          <w:sz w:val="24"/>
          <w:szCs w:val="24"/>
        </w:rPr>
        <w:t xml:space="preserve"> </w:t>
      </w:r>
      <w:r w:rsidRPr="00C36983">
        <w:rPr>
          <w:rFonts w:ascii="Times New Roman" w:hAnsi="Times New Roman" w:cs="Times New Roman"/>
          <w:sz w:val="24"/>
          <w:szCs w:val="24"/>
        </w:rPr>
        <w:t>psychologického</w:t>
      </w:r>
      <w:r w:rsidR="008F1BDA">
        <w:rPr>
          <w:rFonts w:ascii="Times New Roman" w:hAnsi="Times New Roman" w:cs="Times New Roman"/>
          <w:sz w:val="24"/>
          <w:szCs w:val="24"/>
        </w:rPr>
        <w:t xml:space="preserve"> </w:t>
      </w:r>
      <w:r w:rsidRPr="00C36983">
        <w:rPr>
          <w:rFonts w:ascii="Times New Roman" w:hAnsi="Times New Roman" w:cs="Times New Roman"/>
          <w:sz w:val="24"/>
          <w:szCs w:val="24"/>
        </w:rPr>
        <w:t xml:space="preserve">vyšetření školským poradenským zařízením, popřípadě </w:t>
      </w:r>
      <w:proofErr w:type="gramStart"/>
      <w:r w:rsidRPr="00C36983">
        <w:rPr>
          <w:rFonts w:ascii="Times New Roman" w:hAnsi="Times New Roman" w:cs="Times New Roman"/>
          <w:sz w:val="24"/>
          <w:szCs w:val="24"/>
        </w:rPr>
        <w:t>doporučení</w:t>
      </w:r>
      <w:r w:rsidR="008F1BDA">
        <w:rPr>
          <w:rFonts w:ascii="Times New Roman" w:hAnsi="Times New Roman" w:cs="Times New Roman"/>
          <w:sz w:val="24"/>
          <w:szCs w:val="24"/>
        </w:rPr>
        <w:t xml:space="preserve"> </w:t>
      </w:r>
      <w:r w:rsidRPr="00C36983">
        <w:rPr>
          <w:rFonts w:ascii="Times New Roman" w:hAnsi="Times New Roman" w:cs="Times New Roman"/>
          <w:sz w:val="24"/>
          <w:szCs w:val="24"/>
        </w:rPr>
        <w:t xml:space="preserve"> registrujícího</w:t>
      </w:r>
      <w:proofErr w:type="gramEnd"/>
      <w:r w:rsidRPr="00C36983">
        <w:rPr>
          <w:rFonts w:ascii="Times New Roman" w:hAnsi="Times New Roman" w:cs="Times New Roman"/>
          <w:sz w:val="24"/>
          <w:szCs w:val="24"/>
        </w:rPr>
        <w:t xml:space="preserve">  praktického  lékaře  pro  děti a   dorost  nebo  odborného  lékaře  nebo  dalšího  odborníka,  a vyjádření zákonného zástupce žáka nebo zletilého žáka. Je závazným dokumentem pro zajištění speciálních vzdělávacích potřeb žáka. </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Individuální vzdělávací plán je součástí dokumentace žáka. </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Individuální vzdělávací plán obsahuje: </w:t>
      </w:r>
    </w:p>
    <w:p w:rsidR="003A463D" w:rsidRPr="00C36983" w:rsidRDefault="003A463D" w:rsidP="003A463D">
      <w:pPr>
        <w:pStyle w:val="Odstavecseseznamem"/>
        <w:numPr>
          <w:ilvl w:val="0"/>
          <w:numId w:val="20"/>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údaje o obsahu, rozsahu, průběhu a způsobu poskytování individuální speciálně pedagogické nebo psychologické péče žákovi včetně zdůvodnění</w:t>
      </w:r>
    </w:p>
    <w:p w:rsidR="003A463D" w:rsidRPr="00C36983" w:rsidRDefault="003A463D" w:rsidP="003A463D">
      <w:pPr>
        <w:pStyle w:val="Odstavecseseznamem"/>
        <w:numPr>
          <w:ilvl w:val="0"/>
          <w:numId w:val="20"/>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údaje o</w:t>
      </w:r>
      <w:r w:rsidR="00CC571A">
        <w:rPr>
          <w:rFonts w:ascii="Times New Roman" w:hAnsi="Times New Roman" w:cs="Times New Roman"/>
          <w:sz w:val="24"/>
          <w:szCs w:val="24"/>
        </w:rPr>
        <w:t xml:space="preserve"> </w:t>
      </w:r>
      <w:r w:rsidRPr="00C36983">
        <w:rPr>
          <w:rFonts w:ascii="Times New Roman" w:hAnsi="Times New Roman" w:cs="Times New Roman"/>
          <w:sz w:val="24"/>
          <w:szCs w:val="24"/>
        </w:rPr>
        <w:t xml:space="preserve">cíli vzdělávání žáka, časové a obsahové rozvržení učiva, včetně případného prodloužení délky středního nebo vyššího odborného vzdělávání, volbu pedagogických postupů, způsob zadávání a plnění úkolů, způsob hodnocení, úpravu konání závěrečných zkoušek, maturitních zkoušek nebo absolutoria, </w:t>
      </w:r>
    </w:p>
    <w:p w:rsidR="003A463D" w:rsidRPr="00C36983" w:rsidRDefault="003A463D" w:rsidP="003A463D">
      <w:pPr>
        <w:pStyle w:val="Odstavecseseznamem"/>
        <w:numPr>
          <w:ilvl w:val="0"/>
          <w:numId w:val="20"/>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vyjádření potřeby dalšího pedagogického pracovníka nebo další osoby podílející se na práci se žákem a její rozsah; u žáka střední školy se sluchovým postižením a studenta vyšší odborné školy se sluchovým postižením se uvede potřebnost nezbytných tlumočnických služeb a jejich rozsah, případně další úprava organizace vzdělávání,</w:t>
      </w:r>
    </w:p>
    <w:p w:rsidR="003A463D" w:rsidRPr="00C36983" w:rsidRDefault="003A463D" w:rsidP="003A463D">
      <w:pPr>
        <w:pStyle w:val="Odstavecseseznamem"/>
        <w:numPr>
          <w:ilvl w:val="0"/>
          <w:numId w:val="20"/>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seznam kompenzačních, rehabilitačních a učebních pomůcek, speciálních               </w:t>
      </w:r>
    </w:p>
    <w:p w:rsidR="003A463D" w:rsidRPr="00C36983" w:rsidRDefault="003A463D" w:rsidP="003A463D">
      <w:p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učebnic a didaktických materiálů nezbytných pro výuku žáka nebo pro konání  </w:t>
      </w:r>
    </w:p>
    <w:p w:rsidR="003A463D" w:rsidRPr="00C36983" w:rsidRDefault="003A463D" w:rsidP="003A463D">
      <w:p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příslušných zkoušek, </w:t>
      </w:r>
    </w:p>
    <w:p w:rsidR="003A463D" w:rsidRPr="00C36983" w:rsidRDefault="003A463D" w:rsidP="003A463D">
      <w:pPr>
        <w:pStyle w:val="Odstavecseseznamem"/>
        <w:numPr>
          <w:ilvl w:val="0"/>
          <w:numId w:val="20"/>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jmenovité určení pedagogického pracovníka školského poradenského zařízení, se  </w:t>
      </w:r>
    </w:p>
    <w:p w:rsidR="003A463D" w:rsidRPr="00C36983" w:rsidRDefault="003A463D" w:rsidP="003A463D">
      <w:p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kterým bude škola spolupracovat při zajišťování speciálních vzdělávacích potřeb    </w:t>
      </w:r>
    </w:p>
    <w:p w:rsidR="003A463D" w:rsidRPr="00C36983" w:rsidRDefault="003A463D" w:rsidP="003A463D">
      <w:p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       žáka, </w:t>
      </w:r>
    </w:p>
    <w:p w:rsidR="003A463D" w:rsidRPr="00C36983" w:rsidRDefault="003A463D" w:rsidP="003A463D">
      <w:pPr>
        <w:pStyle w:val="Odstavecseseznamem"/>
        <w:numPr>
          <w:ilvl w:val="0"/>
          <w:numId w:val="20"/>
        </w:numPr>
        <w:spacing w:after="0"/>
        <w:ind w:left="426" w:hanging="371"/>
        <w:jc w:val="both"/>
        <w:rPr>
          <w:rFonts w:ascii="Times New Roman" w:hAnsi="Times New Roman" w:cs="Times New Roman"/>
          <w:sz w:val="24"/>
          <w:szCs w:val="24"/>
        </w:rPr>
      </w:pPr>
      <w:r w:rsidRPr="00C36983">
        <w:rPr>
          <w:rFonts w:ascii="Times New Roman" w:hAnsi="Times New Roman" w:cs="Times New Roman"/>
          <w:sz w:val="24"/>
          <w:szCs w:val="24"/>
        </w:rPr>
        <w:t>předpokládanou potřebu navýšení finančních prostředků nad rámec prostředků státního rozpočtu podle zvláštního právního předpisu</w:t>
      </w:r>
    </w:p>
    <w:p w:rsidR="003A463D" w:rsidRPr="00C36983" w:rsidRDefault="003A463D" w:rsidP="003A463D">
      <w:pPr>
        <w:pStyle w:val="Odstavecseseznamem"/>
        <w:numPr>
          <w:ilvl w:val="0"/>
          <w:numId w:val="20"/>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závěry speciálně pedagogických, případně psychologických vyšetření.</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Individuální vzdělávací plán je vypracován zpravidla před nástupem žáka do školy, nejpozději však 1 měsíc po nástupu žáka do školy nebo po zjištění speciálních vzdělávacích potřeb žáka. Individuální vzdělávací plán může být doplňován a upravován v průběhu celého školního roku podle potřeby. </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lastRenderedPageBreak/>
        <w:t xml:space="preserve">Za zpracování individuálního vzdělávacího plánu odpovídá ředitel školy. Individuální vzdělávací plán se vypracovává ve spolupráci se školským poradenským zařízením a zákonným zástupcem žáka nebo zletilým žákem. </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Ředitel školy seznámí s individuálním vzdělávacím plánem zákonného zástupce žáka nebo zletilého žáka, který tuto skutečnost potvrdí svým podpisem. </w:t>
      </w:r>
    </w:p>
    <w:p w:rsidR="003A463D" w:rsidRPr="00C36983" w:rsidRDefault="003A463D" w:rsidP="003A463D">
      <w:pPr>
        <w:pStyle w:val="Odstavecseseznamem"/>
        <w:numPr>
          <w:ilvl w:val="0"/>
          <w:numId w:val="17"/>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Školské poradenské zařízení sleduje a dvakrát ročně vyhodnocuje dodržování postupů a opatření stanovených v individuálním vzdělávacím plánu</w:t>
      </w:r>
      <w:r w:rsidR="008F1BDA">
        <w:rPr>
          <w:rFonts w:ascii="Times New Roman" w:hAnsi="Times New Roman" w:cs="Times New Roman"/>
          <w:sz w:val="24"/>
          <w:szCs w:val="24"/>
        </w:rPr>
        <w:t xml:space="preserve"> </w:t>
      </w:r>
      <w:r w:rsidRPr="00C36983">
        <w:rPr>
          <w:rFonts w:ascii="Times New Roman" w:hAnsi="Times New Roman" w:cs="Times New Roman"/>
          <w:sz w:val="24"/>
          <w:szCs w:val="24"/>
        </w:rPr>
        <w:t xml:space="preserve">a poskytuje žákovi, škole i zákonnému zástupci žáka poradenskou podporu. V případě nedodržování stanovených opatření informuje o této skutečnosti ředitele školy. </w:t>
      </w:r>
    </w:p>
    <w:p w:rsidR="003A463D" w:rsidRPr="00C36983" w:rsidRDefault="003A463D" w:rsidP="003A463D">
      <w:pPr>
        <w:pStyle w:val="Odstavecseseznamem"/>
        <w:numPr>
          <w:ilvl w:val="0"/>
          <w:numId w:val="11"/>
        </w:numPr>
        <w:spacing w:after="0"/>
        <w:ind w:left="426"/>
        <w:jc w:val="both"/>
        <w:rPr>
          <w:rFonts w:ascii="Times New Roman" w:hAnsi="Times New Roman" w:cs="Times New Roman"/>
          <w:sz w:val="24"/>
          <w:szCs w:val="24"/>
        </w:rPr>
      </w:pPr>
      <w:r w:rsidRPr="00C36983">
        <w:rPr>
          <w:rFonts w:ascii="Times New Roman" w:hAnsi="Times New Roman" w:cs="Times New Roman"/>
          <w:sz w:val="24"/>
          <w:szCs w:val="24"/>
        </w:rPr>
        <w:t xml:space="preserve">Ustanovení odstavců 6 a 7 se vztahují na změny v individuálním vzdělávacím plánu obdobně. </w:t>
      </w:r>
    </w:p>
    <w:p w:rsidR="003A463D" w:rsidRPr="00C36983" w:rsidRDefault="003A463D" w:rsidP="003A463D">
      <w:pPr>
        <w:spacing w:after="0"/>
        <w:jc w:val="both"/>
        <w:rPr>
          <w:rFonts w:ascii="Times New Roman" w:hAnsi="Times New Roman" w:cs="Times New Roman"/>
          <w:sz w:val="24"/>
          <w:szCs w:val="24"/>
        </w:rPr>
      </w:pPr>
    </w:p>
    <w:p w:rsidR="003A463D" w:rsidRPr="00144BFA" w:rsidRDefault="003A463D" w:rsidP="003A463D">
      <w:pPr>
        <w:pStyle w:val="Odstavecseseznamem"/>
        <w:numPr>
          <w:ilvl w:val="1"/>
          <w:numId w:val="14"/>
        </w:numPr>
        <w:spacing w:after="0"/>
        <w:ind w:left="567"/>
        <w:jc w:val="both"/>
        <w:rPr>
          <w:rFonts w:ascii="Times New Roman" w:hAnsi="Times New Roman" w:cs="Times New Roman"/>
          <w:sz w:val="24"/>
          <w:szCs w:val="24"/>
        </w:rPr>
      </w:pPr>
      <w:r w:rsidRPr="00144BFA">
        <w:rPr>
          <w:rFonts w:ascii="Times New Roman" w:hAnsi="Times New Roman" w:cs="Times New Roman"/>
          <w:b/>
          <w:sz w:val="28"/>
          <w:szCs w:val="28"/>
        </w:rPr>
        <w:t>Oblasti podpory, které upravuje IVP</w:t>
      </w:r>
      <w:r w:rsidRPr="00144BFA">
        <w:rPr>
          <w:rFonts w:ascii="Times New Roman" w:hAnsi="Times New Roman" w:cs="Times New Roman"/>
          <w:sz w:val="24"/>
          <w:szCs w:val="24"/>
        </w:rPr>
        <w:t xml:space="preserve"> </w:t>
      </w:r>
    </w:p>
    <w:p w:rsidR="003A463D" w:rsidRPr="00144BFA" w:rsidRDefault="00B44665" w:rsidP="003A463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U jednotlivých oblastí jsou uvedeny příklady, nejedná se o vyčerpávající výčet jednotlivých podpor. </w:t>
      </w: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 xml:space="preserve">Organizace výuky </w:t>
      </w:r>
    </w:p>
    <w:p w:rsidR="003A463D" w:rsidRPr="00C36983" w:rsidRDefault="003A463D" w:rsidP="008F1BDA">
      <w:pPr>
        <w:numPr>
          <w:ilvl w:val="0"/>
          <w:numId w:val="30"/>
        </w:numPr>
        <w:spacing w:after="0"/>
        <w:jc w:val="both"/>
        <w:rPr>
          <w:rFonts w:ascii="Times New Roman" w:hAnsi="Times New Roman" w:cs="Times New Roman"/>
          <w:sz w:val="24"/>
          <w:szCs w:val="24"/>
        </w:rPr>
      </w:pPr>
      <w:r w:rsidRPr="00C36983">
        <w:rPr>
          <w:rFonts w:ascii="Times New Roman" w:hAnsi="Times New Roman" w:cs="Times New Roman"/>
          <w:sz w:val="24"/>
          <w:szCs w:val="24"/>
        </w:rPr>
        <w:t>Prodlouž</w:t>
      </w:r>
      <w:r w:rsidR="008F1BDA">
        <w:rPr>
          <w:rFonts w:ascii="Times New Roman" w:hAnsi="Times New Roman" w:cs="Times New Roman"/>
          <w:sz w:val="24"/>
          <w:szCs w:val="24"/>
        </w:rPr>
        <w:t>ení</w:t>
      </w:r>
      <w:r w:rsidRPr="00C36983">
        <w:rPr>
          <w:rFonts w:ascii="Times New Roman" w:hAnsi="Times New Roman" w:cs="Times New Roman"/>
          <w:sz w:val="24"/>
          <w:szCs w:val="24"/>
        </w:rPr>
        <w:t xml:space="preserve"> čas</w:t>
      </w:r>
      <w:r w:rsidR="008F1BDA">
        <w:rPr>
          <w:rFonts w:ascii="Times New Roman" w:hAnsi="Times New Roman" w:cs="Times New Roman"/>
          <w:sz w:val="24"/>
          <w:szCs w:val="24"/>
        </w:rPr>
        <w:t>u</w:t>
      </w:r>
      <w:r w:rsidRPr="00C36983">
        <w:rPr>
          <w:rFonts w:ascii="Times New Roman" w:hAnsi="Times New Roman" w:cs="Times New Roman"/>
          <w:sz w:val="24"/>
          <w:szCs w:val="24"/>
        </w:rPr>
        <w:t xml:space="preserve"> na práci, nebo ve shodném čase zadáv</w:t>
      </w:r>
      <w:r w:rsidR="008F1BDA">
        <w:rPr>
          <w:rFonts w:ascii="Times New Roman" w:hAnsi="Times New Roman" w:cs="Times New Roman"/>
          <w:sz w:val="24"/>
          <w:szCs w:val="24"/>
        </w:rPr>
        <w:t>ání</w:t>
      </w:r>
      <w:r w:rsidRPr="00C36983">
        <w:rPr>
          <w:rFonts w:ascii="Times New Roman" w:hAnsi="Times New Roman" w:cs="Times New Roman"/>
          <w:sz w:val="24"/>
          <w:szCs w:val="24"/>
        </w:rPr>
        <w:t xml:space="preserve"> menší množství úkolů.</w:t>
      </w:r>
    </w:p>
    <w:p w:rsidR="003A463D" w:rsidRPr="00C36983" w:rsidRDefault="003A463D" w:rsidP="008F1BDA">
      <w:pPr>
        <w:numPr>
          <w:ilvl w:val="0"/>
          <w:numId w:val="30"/>
        </w:numPr>
        <w:spacing w:after="0"/>
        <w:jc w:val="both"/>
        <w:rPr>
          <w:rFonts w:ascii="Times New Roman" w:hAnsi="Times New Roman" w:cs="Times New Roman"/>
          <w:sz w:val="24"/>
          <w:szCs w:val="24"/>
        </w:rPr>
      </w:pPr>
      <w:r w:rsidRPr="00C36983">
        <w:rPr>
          <w:rFonts w:ascii="Times New Roman" w:hAnsi="Times New Roman" w:cs="Times New Roman"/>
          <w:sz w:val="24"/>
          <w:szCs w:val="24"/>
        </w:rPr>
        <w:t>Elimin</w:t>
      </w:r>
      <w:r w:rsidR="008F1BDA">
        <w:rPr>
          <w:rFonts w:ascii="Times New Roman" w:hAnsi="Times New Roman" w:cs="Times New Roman"/>
          <w:sz w:val="24"/>
          <w:szCs w:val="24"/>
        </w:rPr>
        <w:t>ace</w:t>
      </w:r>
      <w:r w:rsidRPr="00C36983">
        <w:rPr>
          <w:rFonts w:ascii="Times New Roman" w:hAnsi="Times New Roman" w:cs="Times New Roman"/>
          <w:sz w:val="24"/>
          <w:szCs w:val="24"/>
        </w:rPr>
        <w:t xml:space="preserve"> povinnost</w:t>
      </w:r>
      <w:r w:rsidR="008F1BDA">
        <w:rPr>
          <w:rFonts w:ascii="Times New Roman" w:hAnsi="Times New Roman" w:cs="Times New Roman"/>
          <w:sz w:val="24"/>
          <w:szCs w:val="24"/>
        </w:rPr>
        <w:t>i</w:t>
      </w:r>
      <w:r w:rsidRPr="00C36983">
        <w:rPr>
          <w:rFonts w:ascii="Times New Roman" w:hAnsi="Times New Roman" w:cs="Times New Roman"/>
          <w:sz w:val="24"/>
          <w:szCs w:val="24"/>
        </w:rPr>
        <w:t>, že žá</w:t>
      </w:r>
      <w:r w:rsidR="008F1BDA">
        <w:rPr>
          <w:rFonts w:ascii="Times New Roman" w:hAnsi="Times New Roman" w:cs="Times New Roman"/>
          <w:sz w:val="24"/>
          <w:szCs w:val="24"/>
        </w:rPr>
        <w:t>k</w:t>
      </w:r>
      <w:r w:rsidRPr="00C36983">
        <w:rPr>
          <w:rFonts w:ascii="Times New Roman" w:hAnsi="Times New Roman" w:cs="Times New Roman"/>
          <w:sz w:val="24"/>
          <w:szCs w:val="24"/>
        </w:rPr>
        <w:t xml:space="preserve"> musí mít splněná všechna zadaná cvičení, tj. nenechávat žáka dokončovat doma práci, kterou nestihl ve škole.</w:t>
      </w: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Intervence</w:t>
      </w:r>
    </w:p>
    <w:p w:rsidR="003A463D" w:rsidRPr="00C36983" w:rsidRDefault="003A463D" w:rsidP="008F1BDA">
      <w:pPr>
        <w:numPr>
          <w:ilvl w:val="0"/>
          <w:numId w:val="31"/>
        </w:numPr>
        <w:spacing w:after="0"/>
        <w:jc w:val="both"/>
        <w:rPr>
          <w:rFonts w:ascii="Times New Roman" w:hAnsi="Times New Roman" w:cs="Times New Roman"/>
          <w:sz w:val="24"/>
          <w:szCs w:val="24"/>
        </w:rPr>
      </w:pPr>
      <w:r w:rsidRPr="00C36983">
        <w:rPr>
          <w:rFonts w:ascii="Times New Roman" w:hAnsi="Times New Roman" w:cs="Times New Roman"/>
          <w:sz w:val="24"/>
          <w:szCs w:val="24"/>
        </w:rPr>
        <w:t>Nácvik orientace v čase a v prostoru.</w:t>
      </w:r>
    </w:p>
    <w:p w:rsidR="003A463D" w:rsidRPr="00C36983" w:rsidRDefault="003A463D" w:rsidP="008F1BDA">
      <w:pPr>
        <w:numPr>
          <w:ilvl w:val="0"/>
          <w:numId w:val="31"/>
        </w:numPr>
        <w:spacing w:after="0"/>
        <w:jc w:val="both"/>
        <w:rPr>
          <w:rFonts w:ascii="Times New Roman" w:hAnsi="Times New Roman" w:cs="Times New Roman"/>
          <w:sz w:val="24"/>
          <w:szCs w:val="24"/>
        </w:rPr>
      </w:pPr>
      <w:r w:rsidRPr="00C36983">
        <w:rPr>
          <w:rFonts w:ascii="Times New Roman" w:hAnsi="Times New Roman" w:cs="Times New Roman"/>
          <w:sz w:val="24"/>
          <w:szCs w:val="24"/>
        </w:rPr>
        <w:t>Podpora verbálního vyjadřování.</w:t>
      </w:r>
    </w:p>
    <w:p w:rsidR="003A463D" w:rsidRPr="00C36983" w:rsidRDefault="003A463D" w:rsidP="008F1BDA">
      <w:pPr>
        <w:numPr>
          <w:ilvl w:val="0"/>
          <w:numId w:val="31"/>
        </w:numPr>
        <w:spacing w:after="0"/>
        <w:jc w:val="both"/>
        <w:rPr>
          <w:rFonts w:ascii="Times New Roman" w:hAnsi="Times New Roman" w:cs="Times New Roman"/>
          <w:sz w:val="24"/>
          <w:szCs w:val="24"/>
        </w:rPr>
      </w:pPr>
      <w:r w:rsidRPr="00C36983">
        <w:rPr>
          <w:rFonts w:ascii="Times New Roman" w:hAnsi="Times New Roman" w:cs="Times New Roman"/>
          <w:sz w:val="24"/>
          <w:szCs w:val="24"/>
        </w:rPr>
        <w:t>Podpora percepcí (</w:t>
      </w:r>
      <w:proofErr w:type="spellStart"/>
      <w:r w:rsidRPr="00C36983">
        <w:rPr>
          <w:rFonts w:ascii="Times New Roman" w:hAnsi="Times New Roman" w:cs="Times New Roman"/>
          <w:sz w:val="24"/>
          <w:szCs w:val="24"/>
        </w:rPr>
        <w:t>zj</w:t>
      </w:r>
      <w:proofErr w:type="spellEnd"/>
      <w:r w:rsidRPr="00C36983">
        <w:rPr>
          <w:rFonts w:ascii="Times New Roman" w:hAnsi="Times New Roman" w:cs="Times New Roman"/>
          <w:sz w:val="24"/>
          <w:szCs w:val="24"/>
        </w:rPr>
        <w:t>. analýza, syntéza, diferenciace, figura x pozadí, vnímání celků …).</w:t>
      </w:r>
    </w:p>
    <w:p w:rsidR="003A463D" w:rsidRPr="00C36983" w:rsidRDefault="003A463D" w:rsidP="008F1BDA">
      <w:pPr>
        <w:numPr>
          <w:ilvl w:val="0"/>
          <w:numId w:val="31"/>
        </w:numPr>
        <w:spacing w:after="0"/>
        <w:jc w:val="both"/>
        <w:rPr>
          <w:rFonts w:ascii="Times New Roman" w:hAnsi="Times New Roman" w:cs="Times New Roman"/>
          <w:sz w:val="24"/>
          <w:szCs w:val="24"/>
        </w:rPr>
      </w:pPr>
      <w:r w:rsidRPr="00C36983">
        <w:rPr>
          <w:rFonts w:ascii="Times New Roman" w:hAnsi="Times New Roman" w:cs="Times New Roman"/>
          <w:sz w:val="24"/>
          <w:szCs w:val="24"/>
        </w:rPr>
        <w:t>Trénink paměti za užití verbalizace, vizualizace, asociací, kategorizace apod.</w:t>
      </w:r>
    </w:p>
    <w:p w:rsidR="003A463D" w:rsidRPr="00C36983" w:rsidRDefault="003A463D" w:rsidP="008F1BDA">
      <w:pPr>
        <w:numPr>
          <w:ilvl w:val="0"/>
          <w:numId w:val="31"/>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Podpora rozvoje základních myšlenkových operací - tj. porovnávání, schopnost identifikovat problém, kategorizace, analýza, syntéza, generalizace, </w:t>
      </w:r>
      <w:proofErr w:type="spellStart"/>
      <w:r w:rsidRPr="00C36983">
        <w:rPr>
          <w:rFonts w:ascii="Times New Roman" w:hAnsi="Times New Roman" w:cs="Times New Roman"/>
          <w:sz w:val="24"/>
          <w:szCs w:val="24"/>
        </w:rPr>
        <w:t>serialita</w:t>
      </w:r>
      <w:proofErr w:type="spellEnd"/>
      <w:r w:rsidRPr="00C36983">
        <w:rPr>
          <w:rFonts w:ascii="Times New Roman" w:hAnsi="Times New Roman" w:cs="Times New Roman"/>
          <w:sz w:val="24"/>
          <w:szCs w:val="24"/>
        </w:rPr>
        <w:t xml:space="preserve">. </w:t>
      </w:r>
    </w:p>
    <w:p w:rsidR="003A463D" w:rsidRDefault="003A463D" w:rsidP="008F1BDA">
      <w:pPr>
        <w:numPr>
          <w:ilvl w:val="0"/>
          <w:numId w:val="31"/>
        </w:numPr>
        <w:spacing w:after="0"/>
        <w:jc w:val="both"/>
        <w:rPr>
          <w:rFonts w:ascii="Times New Roman" w:hAnsi="Times New Roman" w:cs="Times New Roman"/>
          <w:sz w:val="24"/>
          <w:szCs w:val="24"/>
        </w:rPr>
      </w:pPr>
      <w:r w:rsidRPr="00C36983">
        <w:rPr>
          <w:rFonts w:ascii="Times New Roman" w:hAnsi="Times New Roman" w:cs="Times New Roman"/>
          <w:sz w:val="24"/>
          <w:szCs w:val="24"/>
        </w:rPr>
        <w:t>Trénink koncentrace pozornosti.</w:t>
      </w:r>
    </w:p>
    <w:p w:rsidR="008F1BDA" w:rsidRDefault="008F1BDA" w:rsidP="008F1BDA">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Logopedická intervence</w:t>
      </w:r>
    </w:p>
    <w:p w:rsidR="008F1BDA" w:rsidRDefault="008F1BDA" w:rsidP="008F1BDA">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Nácvik specifických dovedností (např. POSP, psaní na počítači, obsluha kompenzační pomůcky…)</w:t>
      </w:r>
    </w:p>
    <w:p w:rsidR="008F1BDA" w:rsidRPr="00C36983" w:rsidRDefault="008F1BDA" w:rsidP="008F1BDA">
      <w:pPr>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Nácvik sociálních dovedností</w:t>
      </w: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Úprava metod výuky</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Strukturování komplexních úloh do menších celků.</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Parafrázování zadání úkolů společně se žákem.</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Analýza zadání úkolů společně se žákem, společné plánování práce.</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Individuální práce při řešení úkolu se žákem, když zbytek třídy pracuje samostatně.</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Společné diskuse o prioritách práce - co je v úkolu důležité, nač nesmí žák zapomenout (zaměření pozornost na více různých charakteristik, zmírnění impulzivity při tendenci řídit se pouze jednou informací, když podstatných jich je více), jaký zvolí postup / operaci, čím začne.</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lastRenderedPageBreak/>
        <w:t>Stanovení opatření pro zklidnění impulzivity a neklidu (např. chvilkový odchod do „klidové zóny“, pokud je ve třídě vymezena).</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Průběžná pomoc ve formě zaměřování pozornosti na aktuální činnost - s tím souvisí podpora při přípravě pomůcek na vyučování.</w:t>
      </w:r>
    </w:p>
    <w:p w:rsidR="003A463D" w:rsidRPr="00C36983"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U významně nepozorných žáků uzpůsobení pracovního prostoru tak, že jsou na něm vždy jen pomůcky, které aktuálně používají, vše ostatní je jim vydáváno průběžně (včetně takových detailů jako např. nepotřebují-li gumu na gumování, nemají ji na lavici, vydá se jim, když ji potřebují, na lavici není celý penál, ale jen konkrétní psací potřeba, s níž právě žák pracuje atp.)</w:t>
      </w:r>
    </w:p>
    <w:p w:rsidR="003A463D" w:rsidRDefault="003A463D" w:rsidP="008F1BDA">
      <w:pPr>
        <w:numPr>
          <w:ilvl w:val="0"/>
          <w:numId w:val="32"/>
        </w:numPr>
        <w:spacing w:after="0"/>
        <w:jc w:val="both"/>
        <w:rPr>
          <w:rFonts w:ascii="Times New Roman" w:hAnsi="Times New Roman" w:cs="Times New Roman"/>
          <w:sz w:val="24"/>
          <w:szCs w:val="24"/>
        </w:rPr>
      </w:pPr>
      <w:r w:rsidRPr="00C36983">
        <w:rPr>
          <w:rFonts w:ascii="Times New Roman" w:hAnsi="Times New Roman" w:cs="Times New Roman"/>
          <w:sz w:val="24"/>
          <w:szCs w:val="24"/>
        </w:rPr>
        <w:t>Podněcování k verbálnímu vyjadřování žáka, kdykoli je k tomu příležitost.</w:t>
      </w:r>
    </w:p>
    <w:p w:rsidR="003A463D" w:rsidRPr="00C36983" w:rsidRDefault="003A463D" w:rsidP="003A463D">
      <w:pPr>
        <w:spacing w:after="0"/>
        <w:ind w:left="360"/>
        <w:jc w:val="both"/>
        <w:rPr>
          <w:rFonts w:ascii="Times New Roman" w:hAnsi="Times New Roman" w:cs="Times New Roman"/>
          <w:sz w:val="24"/>
          <w:szCs w:val="24"/>
        </w:rPr>
      </w:pP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Pomůcky</w:t>
      </w:r>
    </w:p>
    <w:p w:rsidR="003A463D" w:rsidRPr="00C36983" w:rsidRDefault="003A463D" w:rsidP="008F1BDA">
      <w:pPr>
        <w:numPr>
          <w:ilvl w:val="0"/>
          <w:numId w:val="33"/>
        </w:numPr>
        <w:spacing w:after="0"/>
        <w:jc w:val="both"/>
        <w:rPr>
          <w:rFonts w:ascii="Times New Roman" w:hAnsi="Times New Roman" w:cs="Times New Roman"/>
          <w:sz w:val="24"/>
          <w:szCs w:val="24"/>
        </w:rPr>
      </w:pPr>
      <w:r w:rsidRPr="00C36983">
        <w:rPr>
          <w:rFonts w:ascii="Times New Roman" w:hAnsi="Times New Roman" w:cs="Times New Roman"/>
          <w:sz w:val="24"/>
          <w:szCs w:val="24"/>
        </w:rPr>
        <w:t>Přehledy učiva (číselné řady, přehledy gramatických pravidel…).</w:t>
      </w:r>
    </w:p>
    <w:p w:rsidR="003A463D" w:rsidRPr="00C36983" w:rsidRDefault="003A463D" w:rsidP="008F1BDA">
      <w:pPr>
        <w:numPr>
          <w:ilvl w:val="0"/>
          <w:numId w:val="33"/>
        </w:numPr>
        <w:spacing w:after="0"/>
        <w:jc w:val="both"/>
        <w:rPr>
          <w:rFonts w:ascii="Times New Roman" w:hAnsi="Times New Roman" w:cs="Times New Roman"/>
          <w:sz w:val="24"/>
          <w:szCs w:val="24"/>
        </w:rPr>
      </w:pPr>
      <w:r w:rsidRPr="00C36983">
        <w:rPr>
          <w:rFonts w:ascii="Times New Roman" w:hAnsi="Times New Roman" w:cs="Times New Roman"/>
          <w:sz w:val="24"/>
          <w:szCs w:val="24"/>
        </w:rPr>
        <w:t>Průběžná tvorba „slovníčku“ odborných pojmů v jednotlivých vyučovacích předmětech (např. názvy světových stran ve vlastivědě/zeměpise; názvy početních operací, geometrických tvarů, symbolů v matematice; názvy gramatických jevů v jazyce; názvy přírodních útvarů či jevů v prvouce / přírodovědě / přírodopise), který bude součástí sešitu a žák bude podporován v jeho užívání, kdykoli ve výuce bude potřeba pojem použít a bude zjevné, že žák si ho opakovaně nedokáže vybavit, resp. nezná jeho význam</w:t>
      </w:r>
    </w:p>
    <w:p w:rsidR="003A463D" w:rsidRPr="00C36983" w:rsidRDefault="003A463D" w:rsidP="008F1BDA">
      <w:pPr>
        <w:numPr>
          <w:ilvl w:val="0"/>
          <w:numId w:val="33"/>
        </w:numPr>
        <w:spacing w:after="0"/>
        <w:jc w:val="both"/>
        <w:rPr>
          <w:rFonts w:ascii="Times New Roman" w:hAnsi="Times New Roman" w:cs="Times New Roman"/>
          <w:sz w:val="24"/>
          <w:szCs w:val="24"/>
        </w:rPr>
      </w:pPr>
      <w:r w:rsidRPr="00C36983">
        <w:rPr>
          <w:rFonts w:ascii="Times New Roman" w:hAnsi="Times New Roman" w:cs="Times New Roman"/>
          <w:sz w:val="24"/>
          <w:szCs w:val="24"/>
        </w:rPr>
        <w:t>Sešity s pomocnými linkami na psaní.</w:t>
      </w:r>
    </w:p>
    <w:p w:rsidR="003A463D" w:rsidRPr="00C36983" w:rsidRDefault="003A463D" w:rsidP="008F1BDA">
      <w:pPr>
        <w:numPr>
          <w:ilvl w:val="0"/>
          <w:numId w:val="33"/>
        </w:numPr>
        <w:spacing w:after="0"/>
        <w:jc w:val="both"/>
        <w:rPr>
          <w:rFonts w:ascii="Times New Roman" w:hAnsi="Times New Roman" w:cs="Times New Roman"/>
          <w:sz w:val="24"/>
          <w:szCs w:val="24"/>
        </w:rPr>
      </w:pPr>
      <w:r w:rsidRPr="00C36983">
        <w:rPr>
          <w:rFonts w:ascii="Times New Roman" w:hAnsi="Times New Roman" w:cs="Times New Roman"/>
          <w:sz w:val="24"/>
          <w:szCs w:val="24"/>
        </w:rPr>
        <w:t>Audioknihy.</w:t>
      </w:r>
    </w:p>
    <w:p w:rsidR="003A463D" w:rsidRDefault="003A463D" w:rsidP="008F1BDA">
      <w:pPr>
        <w:numPr>
          <w:ilvl w:val="0"/>
          <w:numId w:val="33"/>
        </w:numPr>
        <w:spacing w:after="0"/>
        <w:jc w:val="both"/>
        <w:rPr>
          <w:rFonts w:ascii="Times New Roman" w:hAnsi="Times New Roman" w:cs="Times New Roman"/>
          <w:sz w:val="24"/>
          <w:szCs w:val="24"/>
        </w:rPr>
      </w:pPr>
      <w:r w:rsidRPr="00C36983">
        <w:rPr>
          <w:rFonts w:ascii="Times New Roman" w:hAnsi="Times New Roman" w:cs="Times New Roman"/>
          <w:sz w:val="24"/>
          <w:szCs w:val="24"/>
        </w:rPr>
        <w:t>Obrazově / figurálně / graficky vytvořené přehledy probíraného učiva jako doplněk verbálně sdělovaných informací, které budou takto prezentovány v různých modalitách.</w:t>
      </w:r>
    </w:p>
    <w:p w:rsidR="00B44665" w:rsidRDefault="00B44665" w:rsidP="008F1BDA">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Trojrozměrné modely.</w:t>
      </w:r>
    </w:p>
    <w:p w:rsidR="00B44665" w:rsidRDefault="00B44665" w:rsidP="008F1BDA">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Pomůcky umožňující či usnadňující psaní.</w:t>
      </w:r>
    </w:p>
    <w:p w:rsidR="008F1BDA" w:rsidRPr="00C36983" w:rsidRDefault="008F1BDA" w:rsidP="008F1BDA">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Kompenz</w:t>
      </w:r>
      <w:r w:rsidR="00B44665">
        <w:rPr>
          <w:rFonts w:ascii="Times New Roman" w:hAnsi="Times New Roman" w:cs="Times New Roman"/>
          <w:sz w:val="24"/>
          <w:szCs w:val="24"/>
        </w:rPr>
        <w:t>a</w:t>
      </w:r>
      <w:r>
        <w:rPr>
          <w:rFonts w:ascii="Times New Roman" w:hAnsi="Times New Roman" w:cs="Times New Roman"/>
          <w:sz w:val="24"/>
          <w:szCs w:val="24"/>
        </w:rPr>
        <w:t>ční pomůcky pro žáky se smyslo</w:t>
      </w:r>
      <w:r w:rsidR="00B44665">
        <w:rPr>
          <w:rFonts w:ascii="Times New Roman" w:hAnsi="Times New Roman" w:cs="Times New Roman"/>
          <w:sz w:val="24"/>
          <w:szCs w:val="24"/>
        </w:rPr>
        <w:t>v</w:t>
      </w:r>
      <w:r>
        <w:rPr>
          <w:rFonts w:ascii="Times New Roman" w:hAnsi="Times New Roman" w:cs="Times New Roman"/>
          <w:sz w:val="24"/>
          <w:szCs w:val="24"/>
        </w:rPr>
        <w:t>ým či tělesným pos</w:t>
      </w:r>
      <w:r w:rsidR="00B44665">
        <w:rPr>
          <w:rFonts w:ascii="Times New Roman" w:hAnsi="Times New Roman" w:cs="Times New Roman"/>
          <w:sz w:val="24"/>
          <w:szCs w:val="24"/>
        </w:rPr>
        <w:t>t</w:t>
      </w:r>
      <w:r>
        <w:rPr>
          <w:rFonts w:ascii="Times New Roman" w:hAnsi="Times New Roman" w:cs="Times New Roman"/>
          <w:sz w:val="24"/>
          <w:szCs w:val="24"/>
        </w:rPr>
        <w:t>ižením</w:t>
      </w:r>
      <w:r w:rsidR="00B44665">
        <w:rPr>
          <w:rFonts w:ascii="Times New Roman" w:hAnsi="Times New Roman" w:cs="Times New Roman"/>
          <w:sz w:val="24"/>
          <w:szCs w:val="24"/>
        </w:rPr>
        <w:t>.</w:t>
      </w:r>
    </w:p>
    <w:p w:rsidR="003A463D" w:rsidRDefault="003A463D" w:rsidP="003A463D">
      <w:pPr>
        <w:spacing w:after="0"/>
        <w:jc w:val="both"/>
        <w:rPr>
          <w:rFonts w:ascii="Times New Roman" w:hAnsi="Times New Roman" w:cs="Times New Roman"/>
          <w:b/>
          <w:sz w:val="24"/>
          <w:szCs w:val="24"/>
          <w:u w:val="single"/>
        </w:rPr>
      </w:pP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Úpravy obsahu vzdělávání</w:t>
      </w:r>
    </w:p>
    <w:p w:rsidR="003A463D" w:rsidRPr="00B44665" w:rsidRDefault="003A463D" w:rsidP="00B44665">
      <w:pPr>
        <w:pStyle w:val="Odstavecseseznamem"/>
        <w:numPr>
          <w:ilvl w:val="0"/>
          <w:numId w:val="35"/>
        </w:numPr>
        <w:spacing w:after="0"/>
        <w:jc w:val="both"/>
        <w:rPr>
          <w:rFonts w:ascii="Times New Roman" w:hAnsi="Times New Roman" w:cs="Times New Roman"/>
          <w:sz w:val="24"/>
          <w:szCs w:val="24"/>
        </w:rPr>
      </w:pPr>
      <w:r w:rsidRPr="00B44665">
        <w:rPr>
          <w:rFonts w:ascii="Times New Roman" w:hAnsi="Times New Roman" w:cs="Times New Roman"/>
          <w:sz w:val="24"/>
          <w:szCs w:val="24"/>
        </w:rPr>
        <w:t>Stanovování dílčích cílů ve výuce (např. zvládnutí určité dovednosti s podporou pomůcek).</w:t>
      </w:r>
    </w:p>
    <w:p w:rsidR="003A463D" w:rsidRPr="00B44665" w:rsidRDefault="00B44665" w:rsidP="00B44665">
      <w:pPr>
        <w:pStyle w:val="Odstavecseseznamem"/>
        <w:numPr>
          <w:ilvl w:val="0"/>
          <w:numId w:val="35"/>
        </w:numPr>
        <w:spacing w:after="0"/>
        <w:jc w:val="both"/>
        <w:rPr>
          <w:rFonts w:ascii="Times New Roman" w:hAnsi="Times New Roman" w:cs="Times New Roman"/>
          <w:sz w:val="24"/>
          <w:szCs w:val="24"/>
        </w:rPr>
      </w:pPr>
      <w:r w:rsidRPr="00B44665">
        <w:rPr>
          <w:rFonts w:ascii="Times New Roman" w:hAnsi="Times New Roman" w:cs="Times New Roman"/>
          <w:sz w:val="24"/>
          <w:szCs w:val="24"/>
        </w:rPr>
        <w:t>V případě potřeby redukce vzdělávacích cílů</w:t>
      </w:r>
      <w:r w:rsidR="003A463D" w:rsidRPr="00B44665">
        <w:rPr>
          <w:rFonts w:ascii="Times New Roman" w:hAnsi="Times New Roman" w:cs="Times New Roman"/>
          <w:sz w:val="24"/>
          <w:szCs w:val="24"/>
        </w:rPr>
        <w:t xml:space="preserve"> lze využít rozdělení školních výstupů do základních (minimálních, „</w:t>
      </w:r>
      <w:proofErr w:type="spellStart"/>
      <w:r w:rsidR="003A463D" w:rsidRPr="00B44665">
        <w:rPr>
          <w:rFonts w:ascii="Times New Roman" w:hAnsi="Times New Roman" w:cs="Times New Roman"/>
          <w:sz w:val="24"/>
          <w:szCs w:val="24"/>
        </w:rPr>
        <w:t>nepodkročitelných</w:t>
      </w:r>
      <w:proofErr w:type="spellEnd"/>
      <w:r w:rsidR="003A463D" w:rsidRPr="00B44665">
        <w:rPr>
          <w:rFonts w:ascii="Times New Roman" w:hAnsi="Times New Roman" w:cs="Times New Roman"/>
          <w:sz w:val="24"/>
          <w:szCs w:val="24"/>
        </w:rPr>
        <w:t>“) a optimálních. S optimálními výstupy sice žáka seznamujeme, ale netrváme na tom, že je umí aplikovat.</w:t>
      </w:r>
    </w:p>
    <w:p w:rsidR="003A463D" w:rsidRDefault="003A463D" w:rsidP="00B44665">
      <w:pPr>
        <w:spacing w:after="0"/>
        <w:jc w:val="both"/>
        <w:rPr>
          <w:rFonts w:ascii="Times New Roman" w:hAnsi="Times New Roman" w:cs="Times New Roman"/>
          <w:b/>
          <w:sz w:val="24"/>
          <w:szCs w:val="24"/>
          <w:u w:val="single"/>
        </w:rPr>
      </w:pPr>
    </w:p>
    <w:p w:rsidR="00B44665" w:rsidRDefault="00B44665" w:rsidP="003A463D">
      <w:pPr>
        <w:spacing w:after="0"/>
        <w:jc w:val="both"/>
        <w:rPr>
          <w:rFonts w:ascii="Times New Roman" w:hAnsi="Times New Roman" w:cs="Times New Roman"/>
          <w:b/>
          <w:sz w:val="24"/>
          <w:szCs w:val="24"/>
          <w:u w:val="single"/>
        </w:rPr>
      </w:pP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Hodnocení</w:t>
      </w:r>
    </w:p>
    <w:p w:rsidR="003A463D" w:rsidRPr="00C36983" w:rsidRDefault="003A463D" w:rsidP="00B44665">
      <w:pPr>
        <w:numPr>
          <w:ilvl w:val="0"/>
          <w:numId w:val="36"/>
        </w:numPr>
        <w:spacing w:after="0"/>
        <w:jc w:val="both"/>
        <w:rPr>
          <w:rFonts w:ascii="Times New Roman" w:hAnsi="Times New Roman" w:cs="Times New Roman"/>
          <w:sz w:val="24"/>
          <w:szCs w:val="24"/>
        </w:rPr>
      </w:pPr>
      <w:r w:rsidRPr="00C36983">
        <w:rPr>
          <w:rFonts w:ascii="Times New Roman" w:hAnsi="Times New Roman" w:cs="Times New Roman"/>
          <w:sz w:val="24"/>
          <w:szCs w:val="24"/>
        </w:rPr>
        <w:t>Konstatování počtu správně vyřešených úkolů (správně zapsaných slov) správných odpovědí apod. namísto uvádění počtu chyb.</w:t>
      </w:r>
    </w:p>
    <w:p w:rsidR="003A463D" w:rsidRPr="00C36983" w:rsidRDefault="003A463D" w:rsidP="00B44665">
      <w:pPr>
        <w:numPr>
          <w:ilvl w:val="0"/>
          <w:numId w:val="36"/>
        </w:numPr>
        <w:spacing w:after="0"/>
        <w:jc w:val="both"/>
        <w:rPr>
          <w:rFonts w:ascii="Times New Roman" w:hAnsi="Times New Roman" w:cs="Times New Roman"/>
          <w:sz w:val="24"/>
          <w:szCs w:val="24"/>
        </w:rPr>
      </w:pPr>
      <w:r w:rsidRPr="00C36983">
        <w:rPr>
          <w:rFonts w:ascii="Times New Roman" w:hAnsi="Times New Roman" w:cs="Times New Roman"/>
          <w:sz w:val="24"/>
          <w:szCs w:val="24"/>
        </w:rPr>
        <w:t>Slovní hodnocení v předmětech, kde jsou obtíže nejvíce markantní.</w:t>
      </w:r>
    </w:p>
    <w:p w:rsidR="003A463D" w:rsidRPr="00C36983" w:rsidRDefault="003A463D" w:rsidP="00B44665">
      <w:pPr>
        <w:numPr>
          <w:ilvl w:val="0"/>
          <w:numId w:val="36"/>
        </w:numPr>
        <w:spacing w:after="0"/>
        <w:jc w:val="both"/>
        <w:rPr>
          <w:rFonts w:ascii="Times New Roman" w:hAnsi="Times New Roman" w:cs="Times New Roman"/>
          <w:sz w:val="24"/>
          <w:szCs w:val="24"/>
        </w:rPr>
      </w:pPr>
      <w:r w:rsidRPr="00C36983">
        <w:rPr>
          <w:rFonts w:ascii="Times New Roman" w:hAnsi="Times New Roman" w:cs="Times New Roman"/>
          <w:sz w:val="24"/>
          <w:szCs w:val="24"/>
        </w:rPr>
        <w:lastRenderedPageBreak/>
        <w:t>Využívání postupů pedagogické diagnostiky, sledování vývoje žáka, zaznamenávání pokroků, dle nichž jsou pravidelně (cca 1x za měsíc) aktualizovány cíle výuky pro žáka.</w:t>
      </w:r>
    </w:p>
    <w:p w:rsidR="003A463D" w:rsidRPr="00C36983" w:rsidRDefault="003A463D" w:rsidP="00B44665">
      <w:pPr>
        <w:numPr>
          <w:ilvl w:val="0"/>
          <w:numId w:val="36"/>
        </w:numPr>
        <w:spacing w:after="0"/>
        <w:jc w:val="both"/>
        <w:rPr>
          <w:rFonts w:ascii="Times New Roman" w:hAnsi="Times New Roman" w:cs="Times New Roman"/>
          <w:sz w:val="24"/>
          <w:szCs w:val="24"/>
        </w:rPr>
      </w:pPr>
      <w:r w:rsidRPr="00C36983">
        <w:rPr>
          <w:rFonts w:ascii="Times New Roman" w:hAnsi="Times New Roman" w:cs="Times New Roman"/>
          <w:sz w:val="24"/>
          <w:szCs w:val="24"/>
        </w:rPr>
        <w:t>Tvorba portfolia prací žáka.</w:t>
      </w:r>
    </w:p>
    <w:p w:rsidR="003A463D" w:rsidRPr="00C36983" w:rsidRDefault="003A463D" w:rsidP="00B44665">
      <w:pPr>
        <w:numPr>
          <w:ilvl w:val="0"/>
          <w:numId w:val="36"/>
        </w:numPr>
        <w:spacing w:after="0"/>
        <w:jc w:val="both"/>
        <w:rPr>
          <w:rFonts w:ascii="Times New Roman" w:hAnsi="Times New Roman" w:cs="Times New Roman"/>
          <w:sz w:val="24"/>
          <w:szCs w:val="24"/>
        </w:rPr>
      </w:pPr>
      <w:r w:rsidRPr="00C36983">
        <w:rPr>
          <w:rFonts w:ascii="Times New Roman" w:hAnsi="Times New Roman" w:cs="Times New Roman"/>
          <w:sz w:val="24"/>
          <w:szCs w:val="24"/>
        </w:rPr>
        <w:t>Kriteriální hodnocení.</w:t>
      </w:r>
    </w:p>
    <w:p w:rsidR="003A463D" w:rsidRPr="00C36983" w:rsidRDefault="003A463D" w:rsidP="00B44665">
      <w:pPr>
        <w:numPr>
          <w:ilvl w:val="0"/>
          <w:numId w:val="36"/>
        </w:numPr>
        <w:spacing w:after="0"/>
        <w:jc w:val="both"/>
        <w:rPr>
          <w:rFonts w:ascii="Times New Roman" w:hAnsi="Times New Roman" w:cs="Times New Roman"/>
          <w:sz w:val="24"/>
          <w:szCs w:val="24"/>
        </w:rPr>
      </w:pPr>
      <w:r w:rsidRPr="00C36983">
        <w:rPr>
          <w:rFonts w:ascii="Times New Roman" w:hAnsi="Times New Roman" w:cs="Times New Roman"/>
          <w:sz w:val="24"/>
          <w:szCs w:val="24"/>
        </w:rPr>
        <w:t>V případě, že jsou měněny vzdělávací cíle, je nutné slovní hodnocení!</w:t>
      </w:r>
    </w:p>
    <w:p w:rsidR="003A463D" w:rsidRPr="00B44665" w:rsidRDefault="00B44665" w:rsidP="00B44665">
      <w:pPr>
        <w:pStyle w:val="Odstavecseseznamem"/>
        <w:numPr>
          <w:ilvl w:val="0"/>
          <w:numId w:val="34"/>
        </w:numPr>
        <w:spacing w:after="0"/>
        <w:jc w:val="both"/>
        <w:rPr>
          <w:rFonts w:ascii="Times New Roman" w:hAnsi="Times New Roman" w:cs="Times New Roman"/>
          <w:b/>
          <w:sz w:val="24"/>
          <w:szCs w:val="24"/>
          <w:u w:val="single"/>
        </w:rPr>
      </w:pPr>
      <w:r w:rsidRPr="00B44665">
        <w:rPr>
          <w:rFonts w:ascii="Times New Roman" w:hAnsi="Times New Roman" w:cs="Times New Roman"/>
          <w:b/>
          <w:sz w:val="24"/>
          <w:szCs w:val="24"/>
          <w:u w:val="single"/>
        </w:rPr>
        <w:t>Příprava na vyučování</w:t>
      </w:r>
    </w:p>
    <w:p w:rsidR="003A463D" w:rsidRPr="00C36983" w:rsidRDefault="003A463D" w:rsidP="00B44665">
      <w:pPr>
        <w:numPr>
          <w:ilvl w:val="0"/>
          <w:numId w:val="38"/>
        </w:numPr>
        <w:spacing w:after="0"/>
        <w:jc w:val="both"/>
        <w:rPr>
          <w:rFonts w:ascii="Times New Roman" w:hAnsi="Times New Roman" w:cs="Times New Roman"/>
          <w:sz w:val="24"/>
          <w:szCs w:val="24"/>
        </w:rPr>
      </w:pPr>
      <w:r w:rsidRPr="00C36983">
        <w:rPr>
          <w:rFonts w:ascii="Times New Roman" w:hAnsi="Times New Roman" w:cs="Times New Roman"/>
          <w:sz w:val="24"/>
          <w:szCs w:val="24"/>
        </w:rPr>
        <w:t>Stanovení individuálního seznamu „povinné literatury“ - tituly s přiměřeným rozsahem, srozumitelným obsahem, snadno čitelné.</w:t>
      </w:r>
    </w:p>
    <w:p w:rsidR="003A463D" w:rsidRPr="00C36983" w:rsidRDefault="003A463D" w:rsidP="00B44665">
      <w:pPr>
        <w:numPr>
          <w:ilvl w:val="0"/>
          <w:numId w:val="38"/>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Modifikace zadaných domácích úkolů v souladu s postupy intervence (např. ostatní žáci dostanou příklady z učebnice, dotyčný žák dostane cvičení zaměřená na nácvik představy číselné řady, na osvojování prostorové orientace, na </w:t>
      </w:r>
      <w:proofErr w:type="spellStart"/>
      <w:r w:rsidRPr="00C36983">
        <w:rPr>
          <w:rFonts w:ascii="Times New Roman" w:hAnsi="Times New Roman" w:cs="Times New Roman"/>
          <w:sz w:val="24"/>
          <w:szCs w:val="24"/>
        </w:rPr>
        <w:t>grafomotoriku</w:t>
      </w:r>
      <w:proofErr w:type="spellEnd"/>
      <w:r w:rsidRPr="00C36983">
        <w:rPr>
          <w:rFonts w:ascii="Times New Roman" w:hAnsi="Times New Roman" w:cs="Times New Roman"/>
          <w:sz w:val="24"/>
          <w:szCs w:val="24"/>
        </w:rPr>
        <w:t xml:space="preserve"> apod.).</w:t>
      </w:r>
    </w:p>
    <w:p w:rsidR="003A463D" w:rsidRPr="00C36983" w:rsidRDefault="003A463D" w:rsidP="00B44665">
      <w:pPr>
        <w:numPr>
          <w:ilvl w:val="0"/>
          <w:numId w:val="38"/>
        </w:numPr>
        <w:spacing w:after="0"/>
        <w:jc w:val="both"/>
        <w:rPr>
          <w:rFonts w:ascii="Times New Roman" w:hAnsi="Times New Roman" w:cs="Times New Roman"/>
          <w:sz w:val="24"/>
          <w:szCs w:val="24"/>
        </w:rPr>
      </w:pPr>
      <w:r w:rsidRPr="00C36983">
        <w:rPr>
          <w:rFonts w:ascii="Times New Roman" w:hAnsi="Times New Roman" w:cs="Times New Roman"/>
          <w:sz w:val="24"/>
          <w:szCs w:val="24"/>
        </w:rPr>
        <w:t>Pravidelné konzultace s rodiči a „vedení“ rodičů, jak mají se žákem pracovat, co je třeba rozvíjet.</w:t>
      </w:r>
    </w:p>
    <w:p w:rsidR="003A463D" w:rsidRPr="00B44665" w:rsidRDefault="003A463D" w:rsidP="00B44665">
      <w:pPr>
        <w:pStyle w:val="Odstavecseseznamem"/>
        <w:numPr>
          <w:ilvl w:val="0"/>
          <w:numId w:val="34"/>
        </w:numPr>
        <w:spacing w:after="0"/>
        <w:jc w:val="both"/>
        <w:rPr>
          <w:rFonts w:ascii="Times New Roman" w:hAnsi="Times New Roman" w:cs="Times New Roman"/>
          <w:b/>
          <w:sz w:val="24"/>
          <w:szCs w:val="24"/>
        </w:rPr>
      </w:pPr>
      <w:r w:rsidRPr="00B44665">
        <w:rPr>
          <w:rFonts w:ascii="Times New Roman" w:hAnsi="Times New Roman" w:cs="Times New Roman"/>
          <w:b/>
          <w:sz w:val="24"/>
          <w:szCs w:val="24"/>
          <w:u w:val="single"/>
        </w:rPr>
        <w:t>Úprava prostředí</w:t>
      </w:r>
    </w:p>
    <w:p w:rsidR="003A463D" w:rsidRPr="00C36983" w:rsidRDefault="003A463D" w:rsidP="00B44665">
      <w:pPr>
        <w:numPr>
          <w:ilvl w:val="0"/>
          <w:numId w:val="39"/>
        </w:numPr>
        <w:spacing w:after="0"/>
        <w:jc w:val="both"/>
        <w:rPr>
          <w:rFonts w:ascii="Times New Roman" w:hAnsi="Times New Roman" w:cs="Times New Roman"/>
          <w:sz w:val="24"/>
          <w:szCs w:val="24"/>
        </w:rPr>
      </w:pPr>
      <w:r w:rsidRPr="00C36983">
        <w:rPr>
          <w:rFonts w:ascii="Times New Roman" w:hAnsi="Times New Roman" w:cs="Times New Roman"/>
          <w:sz w:val="24"/>
          <w:szCs w:val="24"/>
        </w:rPr>
        <w:t>Lavice ve třídě do tvaru „U“, ať je dostupnost k žákovi co nejsnazší a lze mu pomoci s prací, kdykoli je to nutné.</w:t>
      </w:r>
    </w:p>
    <w:p w:rsidR="003A463D" w:rsidRPr="00C36983" w:rsidRDefault="003A463D" w:rsidP="00B44665">
      <w:pPr>
        <w:numPr>
          <w:ilvl w:val="0"/>
          <w:numId w:val="39"/>
        </w:numPr>
        <w:spacing w:after="0"/>
        <w:jc w:val="both"/>
        <w:rPr>
          <w:rFonts w:ascii="Times New Roman" w:hAnsi="Times New Roman" w:cs="Times New Roman"/>
          <w:sz w:val="24"/>
          <w:szCs w:val="24"/>
        </w:rPr>
      </w:pPr>
      <w:r w:rsidRPr="00C36983">
        <w:rPr>
          <w:rFonts w:ascii="Times New Roman" w:hAnsi="Times New Roman" w:cs="Times New Roman"/>
          <w:sz w:val="24"/>
          <w:szCs w:val="24"/>
        </w:rPr>
        <w:t>Usazení ve třídě do samostatné lavice v dosahu učitele.</w:t>
      </w:r>
    </w:p>
    <w:p w:rsidR="003A463D" w:rsidRPr="00C36983" w:rsidRDefault="003A463D" w:rsidP="003A463D">
      <w:pPr>
        <w:spacing w:after="0"/>
        <w:jc w:val="both"/>
        <w:rPr>
          <w:rFonts w:ascii="Times New Roman" w:hAnsi="Times New Roman" w:cs="Times New Roman"/>
          <w:sz w:val="24"/>
          <w:szCs w:val="24"/>
        </w:rPr>
      </w:pPr>
    </w:p>
    <w:p w:rsidR="003A463D" w:rsidRDefault="003A463D" w:rsidP="003A463D">
      <w:pPr>
        <w:spacing w:after="0"/>
        <w:ind w:left="360"/>
        <w:jc w:val="both"/>
        <w:rPr>
          <w:rFonts w:ascii="Times New Roman" w:hAnsi="Times New Roman" w:cs="Times New Roman"/>
          <w:sz w:val="24"/>
          <w:szCs w:val="24"/>
        </w:rPr>
      </w:pPr>
    </w:p>
    <w:p w:rsidR="003A463D" w:rsidRPr="00F529BF" w:rsidRDefault="003A463D" w:rsidP="003A463D">
      <w:pPr>
        <w:spacing w:after="0"/>
        <w:jc w:val="both"/>
        <w:rPr>
          <w:rFonts w:ascii="Times New Roman" w:hAnsi="Times New Roman" w:cs="Times New Roman"/>
          <w:b/>
          <w:sz w:val="28"/>
          <w:szCs w:val="28"/>
        </w:rPr>
      </w:pPr>
      <w:proofErr w:type="gramStart"/>
      <w:r w:rsidRPr="00C36983">
        <w:rPr>
          <w:rFonts w:ascii="Times New Roman" w:hAnsi="Times New Roman" w:cs="Times New Roman"/>
          <w:sz w:val="24"/>
          <w:szCs w:val="24"/>
        </w:rPr>
        <w:t xml:space="preserve">2.3  </w:t>
      </w:r>
      <w:r w:rsidRPr="00F529BF">
        <w:rPr>
          <w:rFonts w:ascii="Times New Roman" w:hAnsi="Times New Roman" w:cs="Times New Roman"/>
          <w:b/>
          <w:sz w:val="28"/>
          <w:szCs w:val="28"/>
        </w:rPr>
        <w:t>Okruhy</w:t>
      </w:r>
      <w:proofErr w:type="gramEnd"/>
      <w:r w:rsidRPr="00F529BF">
        <w:rPr>
          <w:rFonts w:ascii="Times New Roman" w:hAnsi="Times New Roman" w:cs="Times New Roman"/>
          <w:b/>
          <w:sz w:val="28"/>
          <w:szCs w:val="28"/>
        </w:rPr>
        <w:t>, kterých se převážně týká IVP pro žáky s daným druhem postižení (znevýhodnění)</w:t>
      </w:r>
    </w:p>
    <w:p w:rsidR="003A463D" w:rsidRPr="00C36983" w:rsidRDefault="003A463D" w:rsidP="003A463D">
      <w:pPr>
        <w:spacing w:after="0"/>
        <w:ind w:left="360"/>
        <w:jc w:val="both"/>
        <w:rPr>
          <w:rFonts w:ascii="Times New Roman" w:hAnsi="Times New Roman" w:cs="Times New Roman"/>
          <w:sz w:val="24"/>
          <w:szCs w:val="24"/>
        </w:rPr>
      </w:pPr>
    </w:p>
    <w:p w:rsidR="003A463D" w:rsidRPr="00144BFA" w:rsidRDefault="003A463D" w:rsidP="003A463D">
      <w:pPr>
        <w:spacing w:after="0"/>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Co by mělo být jasné z IVP žáka s TP</w:t>
      </w:r>
    </w:p>
    <w:p w:rsidR="003A463D" w:rsidRPr="00C36983" w:rsidRDefault="003A463D" w:rsidP="003A463D">
      <w:pPr>
        <w:pStyle w:val="Odstavecseseznamem"/>
        <w:numPr>
          <w:ilvl w:val="0"/>
          <w:numId w:val="22"/>
        </w:numPr>
        <w:spacing w:after="0"/>
        <w:ind w:left="567" w:hanging="142"/>
        <w:jc w:val="both"/>
        <w:rPr>
          <w:rFonts w:ascii="Times New Roman" w:hAnsi="Times New Roman" w:cs="Times New Roman"/>
          <w:sz w:val="24"/>
          <w:szCs w:val="24"/>
        </w:rPr>
      </w:pPr>
      <w:r w:rsidRPr="00C36983">
        <w:rPr>
          <w:rFonts w:ascii="Times New Roman" w:hAnsi="Times New Roman" w:cs="Times New Roman"/>
          <w:sz w:val="24"/>
          <w:szCs w:val="24"/>
        </w:rPr>
        <w:t>Jak je zajištěno osvojení specifických dovedností v rozsahu individuálních možností dítěte či žáka (u dětí se zaměřujeme na zvládnutí sebeobsluhy)</w:t>
      </w:r>
    </w:p>
    <w:p w:rsidR="003A463D" w:rsidRPr="00C36983" w:rsidRDefault="003A463D" w:rsidP="003A463D">
      <w:pPr>
        <w:pStyle w:val="Odstavecseseznamem"/>
        <w:numPr>
          <w:ilvl w:val="0"/>
          <w:numId w:val="22"/>
        </w:numPr>
        <w:spacing w:after="0"/>
        <w:ind w:left="567" w:hanging="142"/>
        <w:jc w:val="both"/>
        <w:rPr>
          <w:rFonts w:ascii="Times New Roman" w:hAnsi="Times New Roman" w:cs="Times New Roman"/>
          <w:sz w:val="24"/>
          <w:szCs w:val="24"/>
        </w:rPr>
      </w:pPr>
      <w:r w:rsidRPr="00C36983">
        <w:rPr>
          <w:rFonts w:ascii="Times New Roman" w:hAnsi="Times New Roman" w:cs="Times New Roman"/>
          <w:sz w:val="24"/>
          <w:szCs w:val="24"/>
        </w:rPr>
        <w:t xml:space="preserve">Jak je zabezpečena možnost pohybu dítěte v prostorách školy pomocí dostupných technických prostředků nebo lidských zdrojů </w:t>
      </w:r>
    </w:p>
    <w:p w:rsidR="003A463D" w:rsidRPr="00C36983" w:rsidRDefault="003A463D" w:rsidP="003A463D">
      <w:pPr>
        <w:pStyle w:val="Odstavecseseznamem"/>
        <w:numPr>
          <w:ilvl w:val="0"/>
          <w:numId w:val="22"/>
        </w:numPr>
        <w:spacing w:after="0"/>
        <w:ind w:left="567" w:hanging="142"/>
        <w:jc w:val="both"/>
        <w:rPr>
          <w:rFonts w:ascii="Times New Roman" w:hAnsi="Times New Roman" w:cs="Times New Roman"/>
          <w:sz w:val="24"/>
          <w:szCs w:val="24"/>
        </w:rPr>
      </w:pPr>
      <w:r w:rsidRPr="00C36983">
        <w:rPr>
          <w:rFonts w:ascii="Times New Roman" w:hAnsi="Times New Roman" w:cs="Times New Roman"/>
          <w:sz w:val="24"/>
          <w:szCs w:val="24"/>
        </w:rPr>
        <w:t xml:space="preserve">Jak jsou vytvářeny podmínky pro náhradní tělovýchovné aktivity dítěte možné v rámci jeho postižení </w:t>
      </w:r>
    </w:p>
    <w:p w:rsidR="003A463D" w:rsidRPr="00C36983" w:rsidRDefault="003A463D" w:rsidP="003A463D">
      <w:pPr>
        <w:pStyle w:val="Odstavecseseznamem"/>
        <w:numPr>
          <w:ilvl w:val="0"/>
          <w:numId w:val="22"/>
        </w:numPr>
        <w:spacing w:after="0"/>
        <w:ind w:left="567" w:hanging="142"/>
        <w:jc w:val="both"/>
        <w:rPr>
          <w:rFonts w:ascii="Times New Roman" w:hAnsi="Times New Roman" w:cs="Times New Roman"/>
          <w:sz w:val="24"/>
          <w:szCs w:val="24"/>
        </w:rPr>
      </w:pPr>
      <w:r w:rsidRPr="00C36983">
        <w:rPr>
          <w:rFonts w:ascii="Times New Roman" w:hAnsi="Times New Roman" w:cs="Times New Roman"/>
          <w:sz w:val="24"/>
          <w:szCs w:val="24"/>
        </w:rPr>
        <w:t xml:space="preserve">Jak jsou využívány kompenzační (technické a didaktické) pomůcky </w:t>
      </w:r>
    </w:p>
    <w:p w:rsidR="003A463D" w:rsidRPr="00C36983" w:rsidRDefault="003A463D" w:rsidP="003A463D">
      <w:pPr>
        <w:pStyle w:val="Odstavecseseznamem"/>
        <w:numPr>
          <w:ilvl w:val="0"/>
          <w:numId w:val="22"/>
        </w:numPr>
        <w:spacing w:after="0"/>
        <w:ind w:left="567" w:hanging="142"/>
        <w:jc w:val="both"/>
        <w:rPr>
          <w:rFonts w:ascii="Times New Roman" w:hAnsi="Times New Roman" w:cs="Times New Roman"/>
          <w:sz w:val="24"/>
          <w:szCs w:val="24"/>
        </w:rPr>
      </w:pPr>
      <w:r w:rsidRPr="00C36983">
        <w:rPr>
          <w:rFonts w:ascii="Times New Roman" w:hAnsi="Times New Roman" w:cs="Times New Roman"/>
          <w:sz w:val="24"/>
          <w:szCs w:val="24"/>
        </w:rPr>
        <w:t>Je</w:t>
      </w:r>
      <w:r w:rsidR="00B44665">
        <w:rPr>
          <w:rFonts w:ascii="Times New Roman" w:hAnsi="Times New Roman" w:cs="Times New Roman"/>
          <w:sz w:val="24"/>
          <w:szCs w:val="24"/>
        </w:rPr>
        <w:t>-li</w:t>
      </w:r>
      <w:r w:rsidRPr="00C36983">
        <w:rPr>
          <w:rFonts w:ascii="Times New Roman" w:hAnsi="Times New Roman" w:cs="Times New Roman"/>
          <w:sz w:val="24"/>
          <w:szCs w:val="24"/>
        </w:rPr>
        <w:t xml:space="preserve">  počet dětí ve třídě je snížen </w:t>
      </w:r>
    </w:p>
    <w:p w:rsidR="003A463D" w:rsidRPr="00C36983" w:rsidRDefault="00B44665" w:rsidP="003A463D">
      <w:pPr>
        <w:pStyle w:val="Odstavecseseznamem"/>
        <w:numPr>
          <w:ilvl w:val="0"/>
          <w:numId w:val="22"/>
        </w:numPr>
        <w:spacing w:after="0"/>
        <w:ind w:left="567" w:hanging="142"/>
        <w:jc w:val="both"/>
        <w:rPr>
          <w:rFonts w:ascii="Times New Roman" w:hAnsi="Times New Roman" w:cs="Times New Roman"/>
          <w:sz w:val="24"/>
          <w:szCs w:val="24"/>
        </w:rPr>
      </w:pPr>
      <w:r w:rsidRPr="00C36983">
        <w:rPr>
          <w:rFonts w:ascii="Times New Roman" w:hAnsi="Times New Roman" w:cs="Times New Roman"/>
          <w:sz w:val="24"/>
          <w:szCs w:val="24"/>
        </w:rPr>
        <w:t>Je</w:t>
      </w:r>
      <w:r>
        <w:rPr>
          <w:rFonts w:ascii="Times New Roman" w:hAnsi="Times New Roman" w:cs="Times New Roman"/>
          <w:sz w:val="24"/>
          <w:szCs w:val="24"/>
        </w:rPr>
        <w:t>-</w:t>
      </w:r>
      <w:proofErr w:type="gramStart"/>
      <w:r>
        <w:rPr>
          <w:rFonts w:ascii="Times New Roman" w:hAnsi="Times New Roman" w:cs="Times New Roman"/>
          <w:sz w:val="24"/>
          <w:szCs w:val="24"/>
        </w:rPr>
        <w:t>li</w:t>
      </w:r>
      <w:r w:rsidR="003A463D" w:rsidRPr="00C36983">
        <w:rPr>
          <w:rFonts w:ascii="Times New Roman" w:hAnsi="Times New Roman" w:cs="Times New Roman"/>
          <w:sz w:val="24"/>
          <w:szCs w:val="24"/>
        </w:rPr>
        <w:t xml:space="preserve">  asistent</w:t>
      </w:r>
      <w:proofErr w:type="gramEnd"/>
      <w:r w:rsidR="003A463D" w:rsidRPr="00C36983">
        <w:rPr>
          <w:rFonts w:ascii="Times New Roman" w:hAnsi="Times New Roman" w:cs="Times New Roman"/>
          <w:sz w:val="24"/>
          <w:szCs w:val="24"/>
        </w:rPr>
        <w:t xml:space="preserve"> pedagoga</w:t>
      </w:r>
    </w:p>
    <w:p w:rsidR="003A463D" w:rsidRPr="00C36983" w:rsidRDefault="003A463D" w:rsidP="003A463D">
      <w:pPr>
        <w:spacing w:after="0"/>
        <w:ind w:left="360"/>
        <w:jc w:val="both"/>
        <w:rPr>
          <w:rFonts w:ascii="Times New Roman" w:hAnsi="Times New Roman" w:cs="Times New Roman"/>
          <w:sz w:val="24"/>
          <w:szCs w:val="24"/>
        </w:rPr>
      </w:pPr>
    </w:p>
    <w:p w:rsidR="003A463D" w:rsidRPr="00144BFA" w:rsidRDefault="003A463D" w:rsidP="003A463D">
      <w:pPr>
        <w:spacing w:after="0"/>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 xml:space="preserve">Co by mělo být jasné z IVP </w:t>
      </w:r>
      <w:proofErr w:type="gramStart"/>
      <w:r w:rsidRPr="00144BFA">
        <w:rPr>
          <w:rFonts w:ascii="Times New Roman" w:hAnsi="Times New Roman" w:cs="Times New Roman"/>
          <w:b/>
          <w:sz w:val="24"/>
          <w:szCs w:val="24"/>
          <w:u w:val="single"/>
        </w:rPr>
        <w:t>žáka  s ZP</w:t>
      </w:r>
      <w:proofErr w:type="gramEnd"/>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Jak je zajištěno osvojení specifických dovedností v rozsahu individuálních možností dítěte či žáka (u dětí se zaměřujeme na zvládnutí sebeobsluhy)</w:t>
      </w:r>
    </w:p>
    <w:p w:rsidR="003A463D" w:rsidRPr="00C36983" w:rsidRDefault="00B44665" w:rsidP="003A463D">
      <w:pPr>
        <w:pStyle w:val="Odstavecseseznamem"/>
        <w:numPr>
          <w:ilvl w:val="0"/>
          <w:numId w:val="23"/>
        </w:num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Zda </w:t>
      </w:r>
      <w:r w:rsidR="003A463D" w:rsidRPr="00C36983">
        <w:rPr>
          <w:rFonts w:ascii="Times New Roman" w:hAnsi="Times New Roman" w:cs="Times New Roman"/>
          <w:sz w:val="24"/>
          <w:szCs w:val="24"/>
        </w:rPr>
        <w:t xml:space="preserve">je prostředí bezbariérové, s ohledem na zrakové postižení dítěte pro ně maximálně bezpečné </w:t>
      </w:r>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Zda vzdělávání bude realizováno s podporou </w:t>
      </w:r>
      <w:proofErr w:type="spellStart"/>
      <w:r w:rsidRPr="00C36983">
        <w:rPr>
          <w:rFonts w:ascii="Times New Roman" w:hAnsi="Times New Roman" w:cs="Times New Roman"/>
          <w:sz w:val="24"/>
          <w:szCs w:val="24"/>
        </w:rPr>
        <w:t>černotisku</w:t>
      </w:r>
      <w:proofErr w:type="spellEnd"/>
      <w:r w:rsidRPr="00C36983">
        <w:rPr>
          <w:rFonts w:ascii="Times New Roman" w:hAnsi="Times New Roman" w:cs="Times New Roman"/>
          <w:sz w:val="24"/>
          <w:szCs w:val="24"/>
        </w:rPr>
        <w:t xml:space="preserve"> či s materiály v </w:t>
      </w:r>
      <w:proofErr w:type="spellStart"/>
      <w:r w:rsidRPr="00C36983">
        <w:rPr>
          <w:rFonts w:ascii="Times New Roman" w:hAnsi="Times New Roman" w:cs="Times New Roman"/>
          <w:sz w:val="24"/>
          <w:szCs w:val="24"/>
        </w:rPr>
        <w:t>braillově</w:t>
      </w:r>
      <w:proofErr w:type="spellEnd"/>
      <w:r w:rsidRPr="00C36983">
        <w:rPr>
          <w:rFonts w:ascii="Times New Roman" w:hAnsi="Times New Roman" w:cs="Times New Roman"/>
          <w:sz w:val="24"/>
          <w:szCs w:val="24"/>
        </w:rPr>
        <w:t xml:space="preserve"> písmu </w:t>
      </w:r>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je dodržována předepsaná zraková hygiena </w:t>
      </w:r>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a zda je vytvářena nabídka alternativních (zvládnutelných) aktivit </w:t>
      </w:r>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lastRenderedPageBreak/>
        <w:t xml:space="preserve">Jak a zda jsou využívány vhodné kompenzační (technické, zvláště optické a didaktické) pomůcky a hračky </w:t>
      </w:r>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Je</w:t>
      </w:r>
      <w:r w:rsidR="00B44665">
        <w:rPr>
          <w:rFonts w:ascii="Times New Roman" w:hAnsi="Times New Roman" w:cs="Times New Roman"/>
          <w:sz w:val="24"/>
          <w:szCs w:val="24"/>
        </w:rPr>
        <w:t>-</w:t>
      </w:r>
      <w:proofErr w:type="gramStart"/>
      <w:r w:rsidR="00B44665">
        <w:rPr>
          <w:rFonts w:ascii="Times New Roman" w:hAnsi="Times New Roman" w:cs="Times New Roman"/>
          <w:sz w:val="24"/>
          <w:szCs w:val="24"/>
        </w:rPr>
        <w:t>li</w:t>
      </w:r>
      <w:r w:rsidRPr="00C36983">
        <w:rPr>
          <w:rFonts w:ascii="Times New Roman" w:hAnsi="Times New Roman" w:cs="Times New Roman"/>
          <w:sz w:val="24"/>
          <w:szCs w:val="24"/>
        </w:rPr>
        <w:t xml:space="preserve">  počet</w:t>
      </w:r>
      <w:proofErr w:type="gramEnd"/>
      <w:r w:rsidRPr="00C36983">
        <w:rPr>
          <w:rFonts w:ascii="Times New Roman" w:hAnsi="Times New Roman" w:cs="Times New Roman"/>
          <w:sz w:val="24"/>
          <w:szCs w:val="24"/>
        </w:rPr>
        <w:t xml:space="preserve"> dětí ve třídě  snížen </w:t>
      </w:r>
    </w:p>
    <w:p w:rsidR="003A463D" w:rsidRPr="00C36983" w:rsidRDefault="003A463D" w:rsidP="003A463D">
      <w:pPr>
        <w:pStyle w:val="Odstavecseseznamem"/>
        <w:numPr>
          <w:ilvl w:val="0"/>
          <w:numId w:val="23"/>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Zda je zajištěna přítomnost asistenta (podle míry a stupně postižení) </w:t>
      </w:r>
    </w:p>
    <w:p w:rsidR="003A463D" w:rsidRPr="00C36983" w:rsidRDefault="003A463D" w:rsidP="003A463D">
      <w:pPr>
        <w:spacing w:after="0"/>
        <w:ind w:left="360"/>
        <w:jc w:val="both"/>
        <w:rPr>
          <w:rFonts w:ascii="Times New Roman" w:hAnsi="Times New Roman" w:cs="Times New Roman"/>
          <w:sz w:val="24"/>
          <w:szCs w:val="24"/>
        </w:rPr>
      </w:pPr>
    </w:p>
    <w:p w:rsidR="003A463D" w:rsidRPr="00144BFA" w:rsidRDefault="003A463D" w:rsidP="003A463D">
      <w:pPr>
        <w:spacing w:after="0"/>
        <w:ind w:left="142"/>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Co by mělo být jasné z IVP žáka se SP</w:t>
      </w:r>
    </w:p>
    <w:p w:rsidR="003A463D" w:rsidRPr="00C36983" w:rsidRDefault="003A463D" w:rsidP="003A463D">
      <w:pPr>
        <w:pStyle w:val="Odstavecseseznamem"/>
        <w:numPr>
          <w:ilvl w:val="0"/>
          <w:numId w:val="24"/>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Jak je zajištěno osvojení specifických dovedností v rozsahu individuálních možností dítěte či žáka (u dětí se zaměřujeme na zvládnutí sebeobsluhy)</w:t>
      </w:r>
    </w:p>
    <w:p w:rsidR="003A463D" w:rsidRPr="00C36983" w:rsidRDefault="003A463D" w:rsidP="003A463D">
      <w:pPr>
        <w:pStyle w:val="Odstavecseseznamem"/>
        <w:numPr>
          <w:ilvl w:val="0"/>
          <w:numId w:val="24"/>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je dodržována sluchová hygiena </w:t>
      </w:r>
    </w:p>
    <w:p w:rsidR="003A463D" w:rsidRPr="00C36983" w:rsidRDefault="003A463D" w:rsidP="003A463D">
      <w:pPr>
        <w:pStyle w:val="Odstavecseseznamem"/>
        <w:numPr>
          <w:ilvl w:val="0"/>
          <w:numId w:val="24"/>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jsou zajištěny a využívány vhodné kompenzační (technické a didaktické) pomůcky </w:t>
      </w:r>
    </w:p>
    <w:p w:rsidR="003A463D" w:rsidRPr="00C36983" w:rsidRDefault="003A463D" w:rsidP="003A463D">
      <w:pPr>
        <w:pStyle w:val="Odstavecseseznamem"/>
        <w:numPr>
          <w:ilvl w:val="0"/>
          <w:numId w:val="24"/>
        </w:numPr>
        <w:spacing w:after="0"/>
        <w:ind w:left="709"/>
        <w:jc w:val="both"/>
        <w:rPr>
          <w:rFonts w:ascii="Times New Roman" w:hAnsi="Times New Roman" w:cs="Times New Roman"/>
          <w:sz w:val="24"/>
          <w:szCs w:val="24"/>
        </w:rPr>
      </w:pPr>
      <w:proofErr w:type="gramStart"/>
      <w:r w:rsidRPr="00C36983">
        <w:rPr>
          <w:rFonts w:ascii="Times New Roman" w:hAnsi="Times New Roman" w:cs="Times New Roman"/>
          <w:sz w:val="24"/>
          <w:szCs w:val="24"/>
        </w:rPr>
        <w:t>Je</w:t>
      </w:r>
      <w:r w:rsidR="00B44665">
        <w:rPr>
          <w:rFonts w:ascii="Times New Roman" w:hAnsi="Times New Roman" w:cs="Times New Roman"/>
          <w:sz w:val="24"/>
          <w:szCs w:val="24"/>
        </w:rPr>
        <w:t>-li</w:t>
      </w:r>
      <w:proofErr w:type="gramEnd"/>
      <w:r w:rsidRPr="00C36983">
        <w:rPr>
          <w:rFonts w:ascii="Times New Roman" w:hAnsi="Times New Roman" w:cs="Times New Roman"/>
          <w:sz w:val="24"/>
          <w:szCs w:val="24"/>
        </w:rPr>
        <w:t xml:space="preserve"> vzdělávání dítěte </w:t>
      </w:r>
      <w:proofErr w:type="gramStart"/>
      <w:r w:rsidRPr="00C36983">
        <w:rPr>
          <w:rFonts w:ascii="Times New Roman" w:hAnsi="Times New Roman" w:cs="Times New Roman"/>
          <w:sz w:val="24"/>
          <w:szCs w:val="24"/>
        </w:rPr>
        <w:t>probíhá</w:t>
      </w:r>
      <w:proofErr w:type="gramEnd"/>
      <w:r w:rsidRPr="00C36983">
        <w:rPr>
          <w:rFonts w:ascii="Times New Roman" w:hAnsi="Times New Roman" w:cs="Times New Roman"/>
          <w:sz w:val="24"/>
          <w:szCs w:val="24"/>
        </w:rPr>
        <w:t xml:space="preserve"> ve vhodném komunikačním systému </w:t>
      </w:r>
    </w:p>
    <w:p w:rsidR="003A463D" w:rsidRPr="00C36983" w:rsidRDefault="003A463D" w:rsidP="003A463D">
      <w:pPr>
        <w:pStyle w:val="Odstavecseseznamem"/>
        <w:numPr>
          <w:ilvl w:val="0"/>
          <w:numId w:val="24"/>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Zda je snížen počet žáků ve třídě</w:t>
      </w:r>
    </w:p>
    <w:p w:rsidR="003A463D" w:rsidRPr="00C36983" w:rsidRDefault="003A463D" w:rsidP="003A463D">
      <w:pPr>
        <w:pStyle w:val="Odstavecseseznamem"/>
        <w:numPr>
          <w:ilvl w:val="0"/>
          <w:numId w:val="24"/>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Zda je zapojen asistent pedagoga</w:t>
      </w:r>
    </w:p>
    <w:p w:rsidR="003A463D" w:rsidRPr="00C36983" w:rsidRDefault="003A463D" w:rsidP="003A463D">
      <w:pPr>
        <w:spacing w:after="0"/>
        <w:ind w:left="360"/>
        <w:jc w:val="both"/>
        <w:rPr>
          <w:rFonts w:ascii="Times New Roman" w:hAnsi="Times New Roman" w:cs="Times New Roman"/>
          <w:sz w:val="24"/>
          <w:szCs w:val="24"/>
        </w:rPr>
      </w:pPr>
    </w:p>
    <w:p w:rsidR="003A463D" w:rsidRDefault="003A463D" w:rsidP="003A463D">
      <w:pPr>
        <w:spacing w:after="0"/>
        <w:ind w:left="360"/>
        <w:jc w:val="both"/>
        <w:rPr>
          <w:rFonts w:ascii="Times New Roman" w:hAnsi="Times New Roman" w:cs="Times New Roman"/>
          <w:b/>
          <w:sz w:val="24"/>
          <w:szCs w:val="24"/>
          <w:u w:val="single"/>
        </w:rPr>
      </w:pPr>
    </w:p>
    <w:p w:rsidR="003A463D" w:rsidRPr="00144BFA" w:rsidRDefault="003A463D" w:rsidP="003A463D">
      <w:pPr>
        <w:spacing w:after="0"/>
        <w:ind w:left="142"/>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Co by mělo být jasné z IVP žáka s MR (OPSV)</w:t>
      </w:r>
    </w:p>
    <w:p w:rsidR="003A463D" w:rsidRPr="00F529BF" w:rsidRDefault="003A463D" w:rsidP="003A463D">
      <w:pPr>
        <w:pStyle w:val="Odstavecseseznamem"/>
        <w:numPr>
          <w:ilvl w:val="0"/>
          <w:numId w:val="25"/>
        </w:numPr>
        <w:spacing w:after="0"/>
        <w:ind w:left="709"/>
        <w:jc w:val="both"/>
        <w:rPr>
          <w:rFonts w:ascii="Times New Roman" w:hAnsi="Times New Roman" w:cs="Times New Roman"/>
          <w:sz w:val="24"/>
          <w:szCs w:val="24"/>
        </w:rPr>
      </w:pPr>
      <w:r w:rsidRPr="00F529BF">
        <w:rPr>
          <w:rFonts w:ascii="Times New Roman" w:hAnsi="Times New Roman" w:cs="Times New Roman"/>
          <w:sz w:val="24"/>
          <w:szCs w:val="24"/>
        </w:rPr>
        <w:t xml:space="preserve">Jak je zajištěno osvojení specifických dovedností zaměřených na zvládnutí sebeobsluhy a základních hygienických návyků v úrovni odpovídající věku dítěte (žáka) a stupni postižení </w:t>
      </w:r>
    </w:p>
    <w:p w:rsidR="003A463D" w:rsidRPr="00F529BF" w:rsidRDefault="003A463D" w:rsidP="003A463D">
      <w:pPr>
        <w:pStyle w:val="Odstavecseseznamem"/>
        <w:numPr>
          <w:ilvl w:val="0"/>
          <w:numId w:val="25"/>
        </w:numPr>
        <w:spacing w:after="0"/>
        <w:ind w:left="709"/>
        <w:jc w:val="both"/>
        <w:rPr>
          <w:rFonts w:ascii="Times New Roman" w:hAnsi="Times New Roman" w:cs="Times New Roman"/>
          <w:sz w:val="24"/>
          <w:szCs w:val="24"/>
        </w:rPr>
      </w:pPr>
      <w:r w:rsidRPr="00F529BF">
        <w:rPr>
          <w:rFonts w:ascii="Times New Roman" w:hAnsi="Times New Roman" w:cs="Times New Roman"/>
          <w:sz w:val="24"/>
          <w:szCs w:val="24"/>
        </w:rPr>
        <w:t xml:space="preserve">Z jakého RVP vychází vzdělávací program žáka </w:t>
      </w:r>
    </w:p>
    <w:p w:rsidR="003A463D" w:rsidRPr="00F529BF" w:rsidRDefault="003A463D" w:rsidP="003A463D">
      <w:pPr>
        <w:pStyle w:val="Odstavecseseznamem"/>
        <w:numPr>
          <w:ilvl w:val="0"/>
          <w:numId w:val="25"/>
        </w:numPr>
        <w:spacing w:after="0"/>
        <w:ind w:left="709"/>
        <w:jc w:val="both"/>
        <w:rPr>
          <w:rFonts w:ascii="Times New Roman" w:hAnsi="Times New Roman" w:cs="Times New Roman"/>
          <w:sz w:val="24"/>
          <w:szCs w:val="24"/>
        </w:rPr>
      </w:pPr>
      <w:r w:rsidRPr="00F529BF">
        <w:rPr>
          <w:rFonts w:ascii="Times New Roman" w:hAnsi="Times New Roman" w:cs="Times New Roman"/>
          <w:sz w:val="24"/>
          <w:szCs w:val="24"/>
        </w:rPr>
        <w:t xml:space="preserve">Jak jsou využívány vhodné kompenzační (technické a didaktické) pomůcky </w:t>
      </w:r>
    </w:p>
    <w:p w:rsidR="003A463D" w:rsidRPr="00F529BF" w:rsidRDefault="003A463D" w:rsidP="003A463D">
      <w:pPr>
        <w:pStyle w:val="Odstavecseseznamem"/>
        <w:numPr>
          <w:ilvl w:val="0"/>
          <w:numId w:val="25"/>
        </w:numPr>
        <w:spacing w:after="0"/>
        <w:ind w:left="709"/>
        <w:jc w:val="both"/>
        <w:rPr>
          <w:rFonts w:ascii="Times New Roman" w:hAnsi="Times New Roman" w:cs="Times New Roman"/>
          <w:sz w:val="24"/>
          <w:szCs w:val="24"/>
        </w:rPr>
      </w:pPr>
      <w:r w:rsidRPr="00F529BF">
        <w:rPr>
          <w:rFonts w:ascii="Times New Roman" w:hAnsi="Times New Roman" w:cs="Times New Roman"/>
          <w:sz w:val="24"/>
          <w:szCs w:val="24"/>
        </w:rPr>
        <w:t xml:space="preserve">Zda je zajištěna přítomnost asistenta (podle míry a stupně postižení) </w:t>
      </w:r>
    </w:p>
    <w:p w:rsidR="003A463D" w:rsidRPr="00F529BF" w:rsidRDefault="003A463D" w:rsidP="003A463D">
      <w:pPr>
        <w:pStyle w:val="Odstavecseseznamem"/>
        <w:numPr>
          <w:ilvl w:val="0"/>
          <w:numId w:val="25"/>
        </w:numPr>
        <w:spacing w:after="0"/>
        <w:ind w:left="709"/>
        <w:jc w:val="both"/>
        <w:rPr>
          <w:rFonts w:ascii="Times New Roman" w:hAnsi="Times New Roman" w:cs="Times New Roman"/>
          <w:sz w:val="24"/>
          <w:szCs w:val="24"/>
        </w:rPr>
      </w:pPr>
      <w:r w:rsidRPr="00F529BF">
        <w:rPr>
          <w:rFonts w:ascii="Times New Roman" w:hAnsi="Times New Roman" w:cs="Times New Roman"/>
          <w:sz w:val="24"/>
          <w:szCs w:val="24"/>
        </w:rPr>
        <w:t xml:space="preserve">Zda počet dětí ve třídě je snížen </w:t>
      </w:r>
    </w:p>
    <w:p w:rsidR="003A463D" w:rsidRPr="00C36983" w:rsidRDefault="003A463D" w:rsidP="003A463D">
      <w:pPr>
        <w:spacing w:after="0"/>
        <w:ind w:left="360"/>
        <w:jc w:val="both"/>
        <w:rPr>
          <w:rFonts w:ascii="Times New Roman" w:hAnsi="Times New Roman" w:cs="Times New Roman"/>
          <w:sz w:val="24"/>
          <w:szCs w:val="24"/>
        </w:rPr>
      </w:pPr>
    </w:p>
    <w:p w:rsidR="003A463D" w:rsidRPr="00144BFA" w:rsidRDefault="003A463D" w:rsidP="003A463D">
      <w:pPr>
        <w:spacing w:after="0"/>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Co by mělo být jasné z IVP žáka s NKS</w:t>
      </w:r>
    </w:p>
    <w:p w:rsidR="003A463D" w:rsidRPr="00C36983" w:rsidRDefault="003A463D" w:rsidP="003A463D">
      <w:pPr>
        <w:pStyle w:val="Odstavecseseznamem"/>
        <w:numPr>
          <w:ilvl w:val="0"/>
          <w:numId w:val="26"/>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Zda a jak je zajištěna kvalitní průběžná logopedická péče </w:t>
      </w:r>
    </w:p>
    <w:p w:rsidR="003A463D" w:rsidRPr="00C36983" w:rsidRDefault="003A463D" w:rsidP="003A463D">
      <w:pPr>
        <w:pStyle w:val="Odstavecseseznamem"/>
        <w:numPr>
          <w:ilvl w:val="0"/>
          <w:numId w:val="26"/>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je zajištěna těsná spolupráce s odborníky a s rodiči dítěte </w:t>
      </w:r>
    </w:p>
    <w:p w:rsidR="003A463D" w:rsidRPr="00C36983" w:rsidRDefault="003A463D" w:rsidP="003A463D">
      <w:pPr>
        <w:spacing w:after="0"/>
        <w:ind w:left="360"/>
        <w:jc w:val="both"/>
        <w:rPr>
          <w:rFonts w:ascii="Times New Roman" w:hAnsi="Times New Roman" w:cs="Times New Roman"/>
          <w:sz w:val="24"/>
          <w:szCs w:val="24"/>
        </w:rPr>
      </w:pPr>
    </w:p>
    <w:p w:rsidR="003A463D" w:rsidRPr="00144BFA" w:rsidRDefault="003A463D" w:rsidP="003A463D">
      <w:pPr>
        <w:spacing w:after="0"/>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Co by mělo být jasné z IVP žáka s PAS a více vadami</w:t>
      </w:r>
    </w:p>
    <w:p w:rsidR="003A463D" w:rsidRPr="00C36983" w:rsidRDefault="003A463D" w:rsidP="003A463D">
      <w:pPr>
        <w:pStyle w:val="Odstavecseseznamem"/>
        <w:numPr>
          <w:ilvl w:val="0"/>
          <w:numId w:val="27"/>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je zajištěno osvojení specifických dovedností, zaměřených sociální interakci, na komunikační schopnosti a na omezení stereotypních vzorců chování </w:t>
      </w:r>
    </w:p>
    <w:p w:rsidR="003A463D" w:rsidRPr="00C36983" w:rsidRDefault="003A463D" w:rsidP="003A463D">
      <w:pPr>
        <w:pStyle w:val="Odstavecseseznamem"/>
        <w:numPr>
          <w:ilvl w:val="0"/>
          <w:numId w:val="27"/>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Zda vzdělávací prostředí je klidné a pro dítě podnětné </w:t>
      </w:r>
    </w:p>
    <w:p w:rsidR="003A463D" w:rsidRPr="00C36983" w:rsidRDefault="003A463D" w:rsidP="003A463D">
      <w:pPr>
        <w:pStyle w:val="Odstavecseseznamem"/>
        <w:numPr>
          <w:ilvl w:val="0"/>
          <w:numId w:val="27"/>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Zda je zajištěna přítomnost asistenta (často potřebnější o přestávkách!)</w:t>
      </w:r>
    </w:p>
    <w:p w:rsidR="003A463D" w:rsidRPr="00C36983" w:rsidRDefault="003A463D" w:rsidP="003A463D">
      <w:pPr>
        <w:pStyle w:val="Odstavecseseznamem"/>
        <w:numPr>
          <w:ilvl w:val="0"/>
          <w:numId w:val="27"/>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Zda počet dětí ve třídě je snížen </w:t>
      </w:r>
    </w:p>
    <w:p w:rsidR="003A463D" w:rsidRPr="00C36983" w:rsidRDefault="003A463D" w:rsidP="003A463D">
      <w:pPr>
        <w:pStyle w:val="Odstavecseseznamem"/>
        <w:numPr>
          <w:ilvl w:val="0"/>
          <w:numId w:val="27"/>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Jak jsou využívány vhodné kompenzační (technické a didaktické) pomůcky </w:t>
      </w:r>
    </w:p>
    <w:p w:rsidR="003A463D" w:rsidRPr="00C36983" w:rsidRDefault="003A463D" w:rsidP="003A463D">
      <w:pPr>
        <w:pStyle w:val="Odstavecseseznamem"/>
        <w:numPr>
          <w:ilvl w:val="0"/>
          <w:numId w:val="27"/>
        </w:num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Zda je využívána metodika strukturovaného učení</w:t>
      </w:r>
    </w:p>
    <w:p w:rsidR="003A463D" w:rsidRPr="00C36983" w:rsidRDefault="003A463D" w:rsidP="003A463D">
      <w:pPr>
        <w:spacing w:after="0"/>
        <w:ind w:left="709"/>
        <w:jc w:val="both"/>
        <w:rPr>
          <w:rFonts w:ascii="Times New Roman" w:hAnsi="Times New Roman" w:cs="Times New Roman"/>
          <w:sz w:val="24"/>
          <w:szCs w:val="24"/>
        </w:rPr>
      </w:pPr>
      <w:r w:rsidRPr="00C36983">
        <w:rPr>
          <w:rFonts w:ascii="Times New Roman" w:hAnsi="Times New Roman" w:cs="Times New Roman"/>
          <w:sz w:val="24"/>
          <w:szCs w:val="24"/>
        </w:rPr>
        <w:t xml:space="preserve">       </w:t>
      </w:r>
    </w:p>
    <w:p w:rsidR="003A463D" w:rsidRPr="00144BFA" w:rsidRDefault="003A463D" w:rsidP="003A463D">
      <w:pPr>
        <w:spacing w:after="0"/>
        <w:jc w:val="both"/>
        <w:rPr>
          <w:rFonts w:ascii="Times New Roman" w:hAnsi="Times New Roman" w:cs="Times New Roman"/>
          <w:b/>
          <w:sz w:val="24"/>
          <w:szCs w:val="24"/>
          <w:u w:val="single"/>
        </w:rPr>
      </w:pPr>
      <w:r w:rsidRPr="00C36983">
        <w:rPr>
          <w:rFonts w:ascii="Times New Roman" w:hAnsi="Times New Roman" w:cs="Times New Roman"/>
          <w:sz w:val="24"/>
          <w:szCs w:val="24"/>
        </w:rPr>
        <w:t xml:space="preserve"> </w:t>
      </w:r>
      <w:r w:rsidRPr="00144BFA">
        <w:rPr>
          <w:rFonts w:ascii="Times New Roman" w:hAnsi="Times New Roman" w:cs="Times New Roman"/>
          <w:b/>
          <w:sz w:val="24"/>
          <w:szCs w:val="24"/>
          <w:u w:val="single"/>
        </w:rPr>
        <w:t>Co by mělo být jasné z IVP žáka s poruchou chování</w:t>
      </w:r>
    </w:p>
    <w:p w:rsidR="003A463D" w:rsidRPr="00C36983" w:rsidRDefault="003A463D" w:rsidP="003A463D">
      <w:pPr>
        <w:pStyle w:val="Odstavecseseznamem"/>
        <w:numPr>
          <w:ilvl w:val="0"/>
          <w:numId w:val="28"/>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Jaké strategie jsou využívány při vzdělávání s ohledem na vytváření </w:t>
      </w:r>
    </w:p>
    <w:p w:rsidR="003A463D" w:rsidRPr="00C36983" w:rsidRDefault="003A463D" w:rsidP="003A463D">
      <w:pPr>
        <w:pStyle w:val="Odstavecseseznamem"/>
        <w:numPr>
          <w:ilvl w:val="0"/>
          <w:numId w:val="28"/>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pozitivních </w:t>
      </w:r>
      <w:proofErr w:type="gramStart"/>
      <w:r w:rsidRPr="00C36983">
        <w:rPr>
          <w:rFonts w:ascii="Times New Roman" w:hAnsi="Times New Roman" w:cs="Times New Roman"/>
          <w:sz w:val="24"/>
          <w:szCs w:val="24"/>
        </w:rPr>
        <w:t>vzorců  chování</w:t>
      </w:r>
      <w:proofErr w:type="gramEnd"/>
      <w:r w:rsidRPr="00C36983">
        <w:rPr>
          <w:rFonts w:ascii="Times New Roman" w:hAnsi="Times New Roman" w:cs="Times New Roman"/>
          <w:sz w:val="24"/>
          <w:szCs w:val="24"/>
        </w:rPr>
        <w:t xml:space="preserve"> vůči spolužákům i dospělým</w:t>
      </w:r>
    </w:p>
    <w:p w:rsidR="003A463D" w:rsidRPr="00C36983" w:rsidRDefault="003A463D" w:rsidP="003A463D">
      <w:pPr>
        <w:pStyle w:val="Odstavecseseznamem"/>
        <w:numPr>
          <w:ilvl w:val="0"/>
          <w:numId w:val="28"/>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Jaká opatření budu aplikována s cílem zajistit příznivé klima třídy</w:t>
      </w:r>
    </w:p>
    <w:p w:rsidR="003A463D" w:rsidRPr="00C36983" w:rsidRDefault="003A463D" w:rsidP="003A463D">
      <w:pPr>
        <w:pStyle w:val="Odstavecseseznamem"/>
        <w:numPr>
          <w:ilvl w:val="0"/>
          <w:numId w:val="28"/>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lastRenderedPageBreak/>
        <w:t>Krizové scénáře uplatňované při atakách nevhodného chování</w:t>
      </w:r>
    </w:p>
    <w:p w:rsidR="003A463D" w:rsidRPr="00C36983" w:rsidRDefault="003A463D" w:rsidP="003A463D">
      <w:pPr>
        <w:pStyle w:val="Odstavecseseznamem"/>
        <w:numPr>
          <w:ilvl w:val="0"/>
          <w:numId w:val="28"/>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Způsob komunikace s rodinou a způsob zapojení rodiny do IVP</w:t>
      </w:r>
    </w:p>
    <w:p w:rsidR="003A463D" w:rsidRPr="00C36983" w:rsidRDefault="003A463D" w:rsidP="003A463D">
      <w:pPr>
        <w:pStyle w:val="Odstavecseseznamem"/>
        <w:numPr>
          <w:ilvl w:val="0"/>
          <w:numId w:val="28"/>
        </w:numPr>
        <w:spacing w:after="0"/>
        <w:jc w:val="both"/>
        <w:rPr>
          <w:rFonts w:ascii="Times New Roman" w:hAnsi="Times New Roman" w:cs="Times New Roman"/>
          <w:sz w:val="24"/>
          <w:szCs w:val="24"/>
        </w:rPr>
      </w:pPr>
      <w:r w:rsidRPr="00C36983">
        <w:rPr>
          <w:rFonts w:ascii="Times New Roman" w:hAnsi="Times New Roman" w:cs="Times New Roman"/>
          <w:sz w:val="24"/>
          <w:szCs w:val="24"/>
        </w:rPr>
        <w:t>Zda je zajištěna přítomnost asistenta (často potřebnější i o přestávkách!)</w:t>
      </w:r>
    </w:p>
    <w:p w:rsidR="003A463D" w:rsidRPr="00C36983" w:rsidRDefault="003A463D" w:rsidP="003A463D">
      <w:pPr>
        <w:pStyle w:val="Odstavecseseznamem"/>
        <w:numPr>
          <w:ilvl w:val="0"/>
          <w:numId w:val="28"/>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Zda počet dětí ve třídě je snížen</w:t>
      </w:r>
    </w:p>
    <w:p w:rsidR="003A463D" w:rsidRPr="00C36983" w:rsidRDefault="003A463D" w:rsidP="003A463D">
      <w:pPr>
        <w:tabs>
          <w:tab w:val="left" w:pos="1134"/>
        </w:tabs>
        <w:spacing w:after="0"/>
        <w:ind w:left="349"/>
        <w:jc w:val="both"/>
        <w:rPr>
          <w:rFonts w:ascii="Times New Roman" w:hAnsi="Times New Roman" w:cs="Times New Roman"/>
          <w:sz w:val="24"/>
          <w:szCs w:val="24"/>
        </w:rPr>
      </w:pPr>
    </w:p>
    <w:p w:rsidR="003A463D" w:rsidRPr="00144BFA" w:rsidRDefault="003A463D" w:rsidP="003A463D">
      <w:pPr>
        <w:tabs>
          <w:tab w:val="left" w:pos="1134"/>
        </w:tabs>
        <w:spacing w:after="0"/>
        <w:jc w:val="both"/>
        <w:rPr>
          <w:rFonts w:ascii="Times New Roman" w:hAnsi="Times New Roman" w:cs="Times New Roman"/>
          <w:b/>
          <w:sz w:val="24"/>
          <w:szCs w:val="24"/>
          <w:u w:val="single"/>
        </w:rPr>
      </w:pPr>
      <w:r w:rsidRPr="00144BFA">
        <w:rPr>
          <w:rFonts w:ascii="Times New Roman" w:hAnsi="Times New Roman" w:cs="Times New Roman"/>
          <w:b/>
          <w:sz w:val="24"/>
          <w:szCs w:val="24"/>
          <w:u w:val="single"/>
        </w:rPr>
        <w:t>Co by mělo být jasné z IVP žáka ze sociálně znevýhodněného prostředí</w:t>
      </w:r>
    </w:p>
    <w:p w:rsidR="003A463D" w:rsidRPr="00C36983" w:rsidRDefault="003A463D" w:rsidP="003A463D">
      <w:pPr>
        <w:pStyle w:val="Odstavecseseznamem"/>
        <w:numPr>
          <w:ilvl w:val="0"/>
          <w:numId w:val="29"/>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Jaké kompetence má škola vůči rodině žáka</w:t>
      </w:r>
    </w:p>
    <w:p w:rsidR="003A463D" w:rsidRPr="00C36983" w:rsidRDefault="003A463D" w:rsidP="003A463D">
      <w:pPr>
        <w:pStyle w:val="Odstavecseseznamem"/>
        <w:numPr>
          <w:ilvl w:val="0"/>
          <w:numId w:val="29"/>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Jakým způsobem s rodinou spolupracovat</w:t>
      </w:r>
    </w:p>
    <w:p w:rsidR="003A463D" w:rsidRPr="00C36983" w:rsidRDefault="003A463D" w:rsidP="003A463D">
      <w:pPr>
        <w:pStyle w:val="Odstavecseseznamem"/>
        <w:numPr>
          <w:ilvl w:val="0"/>
          <w:numId w:val="29"/>
        </w:numPr>
        <w:tabs>
          <w:tab w:val="left" w:pos="1134"/>
        </w:tabs>
        <w:spacing w:after="0"/>
        <w:jc w:val="both"/>
        <w:rPr>
          <w:rFonts w:ascii="Times New Roman" w:hAnsi="Times New Roman" w:cs="Times New Roman"/>
          <w:sz w:val="24"/>
          <w:szCs w:val="24"/>
        </w:rPr>
      </w:pPr>
      <w:r w:rsidRPr="00C36983">
        <w:rPr>
          <w:rFonts w:ascii="Times New Roman" w:hAnsi="Times New Roman" w:cs="Times New Roman"/>
          <w:sz w:val="24"/>
          <w:szCs w:val="24"/>
        </w:rPr>
        <w:t>Zda je zajištěna přítomnost asistenta</w:t>
      </w:r>
    </w:p>
    <w:p w:rsidR="003A463D" w:rsidRPr="00C36983" w:rsidRDefault="003A463D" w:rsidP="003A463D">
      <w:pPr>
        <w:spacing w:after="0"/>
        <w:ind w:left="360"/>
        <w:jc w:val="both"/>
        <w:rPr>
          <w:rFonts w:ascii="Times New Roman" w:hAnsi="Times New Roman" w:cs="Times New Roman"/>
          <w:sz w:val="24"/>
          <w:szCs w:val="24"/>
        </w:rPr>
      </w:pPr>
    </w:p>
    <w:p w:rsidR="003A463D" w:rsidRPr="008A2FA9" w:rsidRDefault="003A463D" w:rsidP="003A463D">
      <w:pPr>
        <w:pStyle w:val="Odstavecseseznamem"/>
        <w:numPr>
          <w:ilvl w:val="1"/>
          <w:numId w:val="14"/>
        </w:numPr>
        <w:spacing w:after="0"/>
        <w:jc w:val="both"/>
        <w:rPr>
          <w:rFonts w:ascii="Times New Roman" w:hAnsi="Times New Roman" w:cs="Times New Roman"/>
          <w:b/>
          <w:sz w:val="28"/>
          <w:szCs w:val="28"/>
        </w:rPr>
      </w:pPr>
      <w:r w:rsidRPr="008A2FA9">
        <w:rPr>
          <w:rFonts w:ascii="Times New Roman" w:hAnsi="Times New Roman" w:cs="Times New Roman"/>
          <w:b/>
          <w:sz w:val="28"/>
          <w:szCs w:val="28"/>
        </w:rPr>
        <w:t>Hodnocení a klasifikace</w:t>
      </w:r>
    </w:p>
    <w:p w:rsidR="003A463D" w:rsidRPr="008A2FA9" w:rsidRDefault="003A463D" w:rsidP="003A463D">
      <w:pPr>
        <w:spacing w:after="0"/>
        <w:jc w:val="both"/>
        <w:rPr>
          <w:rFonts w:ascii="Times New Roman" w:hAnsi="Times New Roman" w:cs="Times New Roman"/>
          <w:sz w:val="28"/>
          <w:szCs w:val="28"/>
        </w:rPr>
      </w:pP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Nespravedlivé hodnocení je jedním z nejčasnějších důvodů, proč úspěšnost integrace selhává. Proto je nutné této problematice věnovat mimořádnou pozornost.</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Někdy se nevyhneme situaci, kdy výkon žáka hodnotíme podle jiných parametrů než zbytek třídy. Vždy je třeba tento rozdíl vysvětlit!</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Důležité zásady hodnocení klasifikace: </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Využíváme klasifikační řád školy!!!</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Žák vzděláván podle ŠVP: hodnocen podle výstupů stanovených v ŠVP</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Žák vzděláván podle IVP: hodnocen podle výstupů stanovených v IVP</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Pokud v IVP omezeny některé výstupy, je nutný slovní doprovod hodnocení – jasná deklarace, které učivo žák zvládl a na jaké úrovni </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Pozor na motivační známkování</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Pozor na „</w:t>
      </w:r>
      <w:proofErr w:type="gramStart"/>
      <w:r w:rsidRPr="00C36983">
        <w:rPr>
          <w:rFonts w:ascii="Times New Roman" w:hAnsi="Times New Roman" w:cs="Times New Roman"/>
          <w:sz w:val="24"/>
          <w:szCs w:val="24"/>
        </w:rPr>
        <w:t>nespravedlivé“ ( nevysvětlené</w:t>
      </w:r>
      <w:proofErr w:type="gramEnd"/>
      <w:r w:rsidRPr="00C36983">
        <w:rPr>
          <w:rFonts w:ascii="Times New Roman" w:hAnsi="Times New Roman" w:cs="Times New Roman"/>
          <w:sz w:val="24"/>
          <w:szCs w:val="24"/>
        </w:rPr>
        <w:t>) klasifikování  vzhledem k intaktní skupině</w:t>
      </w:r>
    </w:p>
    <w:p w:rsidR="003A463D" w:rsidRPr="00C36983" w:rsidRDefault="003A463D" w:rsidP="003A463D">
      <w:pPr>
        <w:pStyle w:val="Odstavecseseznamem"/>
        <w:numPr>
          <w:ilvl w:val="0"/>
          <w:numId w:val="18"/>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Nutnost jednotného přístupu celého </w:t>
      </w:r>
      <w:proofErr w:type="spellStart"/>
      <w:r w:rsidRPr="00C36983">
        <w:rPr>
          <w:rFonts w:ascii="Times New Roman" w:hAnsi="Times New Roman" w:cs="Times New Roman"/>
          <w:sz w:val="24"/>
          <w:szCs w:val="24"/>
        </w:rPr>
        <w:t>pdg</w:t>
      </w:r>
      <w:proofErr w:type="spellEnd"/>
      <w:r w:rsidRPr="00C36983">
        <w:rPr>
          <w:rFonts w:ascii="Times New Roman" w:hAnsi="Times New Roman" w:cs="Times New Roman"/>
          <w:sz w:val="24"/>
          <w:szCs w:val="24"/>
        </w:rPr>
        <w:t>. sboru (srovnatelnost nároků, stejná pravidla, srovnatelnost hodnocení)!!!!</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Možné formy hodnocení a klasifikace</w:t>
      </w:r>
    </w:p>
    <w:p w:rsidR="003A463D" w:rsidRPr="00C36983" w:rsidRDefault="003A463D" w:rsidP="003A463D">
      <w:pPr>
        <w:numPr>
          <w:ilvl w:val="0"/>
          <w:numId w:val="12"/>
        </w:numPr>
        <w:spacing w:after="0"/>
        <w:jc w:val="both"/>
        <w:rPr>
          <w:rFonts w:ascii="Times New Roman" w:hAnsi="Times New Roman" w:cs="Times New Roman"/>
          <w:sz w:val="24"/>
          <w:szCs w:val="24"/>
        </w:rPr>
      </w:pPr>
      <w:r w:rsidRPr="00C36983">
        <w:rPr>
          <w:rFonts w:ascii="Times New Roman" w:hAnsi="Times New Roman" w:cs="Times New Roman"/>
          <w:sz w:val="24"/>
          <w:szCs w:val="24"/>
        </w:rPr>
        <w:t>Hodnocení známkou</w:t>
      </w:r>
    </w:p>
    <w:p w:rsidR="003A463D" w:rsidRPr="00C36983" w:rsidRDefault="003A463D" w:rsidP="003A463D">
      <w:pPr>
        <w:numPr>
          <w:ilvl w:val="0"/>
          <w:numId w:val="12"/>
        </w:numPr>
        <w:spacing w:after="0"/>
        <w:jc w:val="both"/>
        <w:rPr>
          <w:rFonts w:ascii="Times New Roman" w:hAnsi="Times New Roman" w:cs="Times New Roman"/>
          <w:sz w:val="24"/>
          <w:szCs w:val="24"/>
        </w:rPr>
      </w:pPr>
      <w:r w:rsidRPr="00C36983">
        <w:rPr>
          <w:rFonts w:ascii="Times New Roman" w:hAnsi="Times New Roman" w:cs="Times New Roman"/>
          <w:sz w:val="24"/>
          <w:szCs w:val="24"/>
        </w:rPr>
        <w:t>Slovní hodnocení</w:t>
      </w:r>
    </w:p>
    <w:p w:rsidR="003A463D" w:rsidRPr="00C36983" w:rsidRDefault="003A463D" w:rsidP="003A463D">
      <w:pPr>
        <w:numPr>
          <w:ilvl w:val="0"/>
          <w:numId w:val="12"/>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Kombinované </w:t>
      </w:r>
    </w:p>
    <w:p w:rsidR="003A463D" w:rsidRPr="00C36983" w:rsidRDefault="003A463D" w:rsidP="003A463D">
      <w:pPr>
        <w:numPr>
          <w:ilvl w:val="0"/>
          <w:numId w:val="12"/>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Kriteriální hodnocení </w:t>
      </w:r>
    </w:p>
    <w:p w:rsidR="003A463D" w:rsidRPr="00C36983" w:rsidRDefault="003A463D" w:rsidP="003A463D">
      <w:pPr>
        <w:numPr>
          <w:ilvl w:val="0"/>
          <w:numId w:val="12"/>
        </w:numPr>
        <w:spacing w:after="0"/>
        <w:jc w:val="both"/>
        <w:rPr>
          <w:rFonts w:ascii="Times New Roman" w:hAnsi="Times New Roman" w:cs="Times New Roman"/>
          <w:sz w:val="24"/>
          <w:szCs w:val="24"/>
        </w:rPr>
      </w:pPr>
      <w:r w:rsidRPr="00C36983">
        <w:rPr>
          <w:rFonts w:ascii="Times New Roman" w:hAnsi="Times New Roman" w:cs="Times New Roman"/>
          <w:sz w:val="24"/>
          <w:szCs w:val="24"/>
        </w:rPr>
        <w:t>Vzájemné hodnocení</w:t>
      </w:r>
    </w:p>
    <w:p w:rsidR="003A463D" w:rsidRPr="00C36983" w:rsidRDefault="003A463D" w:rsidP="003A463D">
      <w:pPr>
        <w:numPr>
          <w:ilvl w:val="0"/>
          <w:numId w:val="12"/>
        </w:numPr>
        <w:spacing w:after="0"/>
        <w:jc w:val="both"/>
        <w:rPr>
          <w:rFonts w:ascii="Times New Roman" w:hAnsi="Times New Roman" w:cs="Times New Roman"/>
          <w:sz w:val="24"/>
          <w:szCs w:val="24"/>
        </w:rPr>
      </w:pPr>
      <w:r w:rsidRPr="00C36983">
        <w:rPr>
          <w:rFonts w:ascii="Times New Roman" w:hAnsi="Times New Roman" w:cs="Times New Roman"/>
          <w:sz w:val="24"/>
          <w:szCs w:val="24"/>
        </w:rPr>
        <w:t>Sebehodnocení</w:t>
      </w:r>
    </w:p>
    <w:p w:rsidR="003A463D" w:rsidRPr="00C36983" w:rsidRDefault="003A463D" w:rsidP="003A463D">
      <w:pPr>
        <w:spacing w:after="0"/>
        <w:jc w:val="both"/>
        <w:rPr>
          <w:rFonts w:ascii="Times New Roman" w:hAnsi="Times New Roman" w:cs="Times New Roman"/>
          <w:sz w:val="24"/>
          <w:szCs w:val="24"/>
        </w:rPr>
      </w:pPr>
      <w:r w:rsidRPr="00C36983">
        <w:rPr>
          <w:rFonts w:ascii="Times New Roman" w:hAnsi="Times New Roman" w:cs="Times New Roman"/>
          <w:sz w:val="24"/>
          <w:szCs w:val="24"/>
        </w:rPr>
        <w:t>Pravidla hodnocení</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Hodnocení musí být včasné a takové aby mělo za následek vzrůst frekvence pozitivního chování a učení</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Hodnotíme výsledek ne rychlost</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Hodnotíme pozitivně i správně splněné části úkolu, který jako celek není vyřešen bez chyby</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lastRenderedPageBreak/>
        <w:t>Negativní hodnocení se týká pouze špatně splněného úkolu, učitel musí dát najevo, že se nemění jeho pozitivní vztah k žákovi</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Tresty následují pouze závažné prohřešky, jsou okamžité, udělujeme je bez emocí</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Nechceme po rodičích, aby trestali své dítě za školské nedostatky – sledujeme frekvenci poznámek</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Rodičům nesdělujeme jen tresty, ale i odměny a pochvaly</w:t>
      </w:r>
    </w:p>
    <w:p w:rsidR="003A463D" w:rsidRPr="00C36983" w:rsidRDefault="003A463D" w:rsidP="003A463D">
      <w:pPr>
        <w:pStyle w:val="Odstavecseseznamem"/>
        <w:numPr>
          <w:ilvl w:val="0"/>
          <w:numId w:val="19"/>
        </w:numPr>
        <w:spacing w:after="0"/>
        <w:jc w:val="both"/>
        <w:rPr>
          <w:rFonts w:ascii="Times New Roman" w:hAnsi="Times New Roman" w:cs="Times New Roman"/>
          <w:sz w:val="24"/>
          <w:szCs w:val="24"/>
        </w:rPr>
      </w:pPr>
      <w:r w:rsidRPr="00C36983">
        <w:rPr>
          <w:rFonts w:ascii="Times New Roman" w:hAnsi="Times New Roman" w:cs="Times New Roman"/>
          <w:sz w:val="24"/>
          <w:szCs w:val="24"/>
        </w:rPr>
        <w:t xml:space="preserve">Sledujeme dlouhodobě účinnost použitých odměn či trestů </w:t>
      </w:r>
    </w:p>
    <w:p w:rsidR="003A463D" w:rsidRPr="00C36983" w:rsidRDefault="003A463D" w:rsidP="003A463D">
      <w:pPr>
        <w:spacing w:after="0"/>
        <w:jc w:val="both"/>
        <w:rPr>
          <w:rFonts w:ascii="Times New Roman" w:hAnsi="Times New Roman" w:cs="Times New Roman"/>
          <w:sz w:val="24"/>
          <w:szCs w:val="24"/>
        </w:rPr>
      </w:pPr>
    </w:p>
    <w:p w:rsidR="003A463D" w:rsidRPr="008A2FA9" w:rsidRDefault="003A463D" w:rsidP="003A463D">
      <w:pPr>
        <w:pStyle w:val="Odstavecseseznamem"/>
        <w:numPr>
          <w:ilvl w:val="1"/>
          <w:numId w:val="14"/>
        </w:numPr>
        <w:spacing w:after="0"/>
        <w:jc w:val="both"/>
        <w:rPr>
          <w:rFonts w:ascii="Times New Roman" w:hAnsi="Times New Roman" w:cs="Times New Roman"/>
          <w:b/>
          <w:sz w:val="28"/>
          <w:szCs w:val="28"/>
        </w:rPr>
      </w:pPr>
      <w:r w:rsidRPr="008A2FA9">
        <w:rPr>
          <w:rFonts w:ascii="Times New Roman" w:hAnsi="Times New Roman" w:cs="Times New Roman"/>
          <w:b/>
          <w:sz w:val="28"/>
          <w:szCs w:val="28"/>
        </w:rPr>
        <w:t>Postup při tvorbě IVP – rekapitulace</w:t>
      </w:r>
    </w:p>
    <w:p w:rsidR="003A463D" w:rsidRPr="008A2FA9" w:rsidRDefault="003A463D" w:rsidP="003A463D">
      <w:pPr>
        <w:spacing w:after="0"/>
        <w:jc w:val="both"/>
        <w:rPr>
          <w:rFonts w:ascii="Times New Roman" w:hAnsi="Times New Roman" w:cs="Times New Roman"/>
          <w:b/>
          <w:sz w:val="24"/>
          <w:szCs w:val="24"/>
        </w:rPr>
      </w:pP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Doporučení IVP  školským poradenským zařízením</w:t>
      </w: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Žádost zákonného zástupce o vypracování IVP (</w:t>
      </w:r>
      <w:r w:rsidRPr="00F529BF">
        <w:rPr>
          <w:rFonts w:ascii="Times New Roman" w:hAnsi="Times New Roman" w:cs="Times New Roman"/>
          <w:i/>
          <w:iCs/>
          <w:sz w:val="24"/>
          <w:szCs w:val="24"/>
        </w:rPr>
        <w:t>i na celou dobu jeho oprávněnosti v dané škole)</w:t>
      </w: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 xml:space="preserve">Povolení ředitele školy </w:t>
      </w:r>
      <w:r>
        <w:rPr>
          <w:rFonts w:ascii="Times New Roman" w:hAnsi="Times New Roman" w:cs="Times New Roman"/>
          <w:sz w:val="24"/>
          <w:szCs w:val="24"/>
        </w:rPr>
        <w:t xml:space="preserve">k </w:t>
      </w:r>
      <w:r w:rsidRPr="00F529BF">
        <w:rPr>
          <w:rFonts w:ascii="Times New Roman" w:hAnsi="Times New Roman" w:cs="Times New Roman"/>
          <w:sz w:val="24"/>
          <w:szCs w:val="24"/>
        </w:rPr>
        <w:t>vypracování IVP (</w:t>
      </w:r>
      <w:r w:rsidRPr="00F529BF">
        <w:rPr>
          <w:rFonts w:ascii="Times New Roman" w:hAnsi="Times New Roman" w:cs="Times New Roman"/>
          <w:i/>
          <w:iCs/>
          <w:sz w:val="24"/>
          <w:szCs w:val="24"/>
        </w:rPr>
        <w:t>pozor již ne ve správním řízení)</w:t>
      </w: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Vypracování IVP jednotlivými vyučujícími na základě doporučení ŠPZ k úpravám ve vzdělávání (</w:t>
      </w:r>
      <w:r w:rsidRPr="00F529BF">
        <w:rPr>
          <w:rFonts w:ascii="Times New Roman" w:hAnsi="Times New Roman" w:cs="Times New Roman"/>
          <w:i/>
          <w:iCs/>
          <w:sz w:val="24"/>
          <w:szCs w:val="24"/>
        </w:rPr>
        <w:t>koordinuje zpravidla výchovný poradce)</w:t>
      </w: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Kontrola ŠPZ zaměřená na akceptaci udaných doporučení (</w:t>
      </w:r>
      <w:r w:rsidRPr="00F529BF">
        <w:rPr>
          <w:rFonts w:ascii="Times New Roman" w:hAnsi="Times New Roman" w:cs="Times New Roman"/>
          <w:i/>
          <w:iCs/>
          <w:sz w:val="24"/>
          <w:szCs w:val="24"/>
        </w:rPr>
        <w:t>pozor ŠPZ nemůže nařizovat formu zpracování!)</w:t>
      </w: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Stvrzení platnosti podpisy (</w:t>
      </w:r>
      <w:r w:rsidRPr="00F529BF">
        <w:rPr>
          <w:rFonts w:ascii="Times New Roman" w:hAnsi="Times New Roman" w:cs="Times New Roman"/>
          <w:i/>
          <w:iCs/>
          <w:sz w:val="24"/>
          <w:szCs w:val="24"/>
        </w:rPr>
        <w:t>ředitel, vyučující, zákonný zástupce, pracovník ŠPZ, případně další zainteresované osoby)</w:t>
      </w:r>
      <w:r w:rsidRPr="00F529BF">
        <w:rPr>
          <w:rFonts w:ascii="Times New Roman" w:hAnsi="Times New Roman" w:cs="Times New Roman"/>
          <w:sz w:val="24"/>
          <w:szCs w:val="24"/>
        </w:rPr>
        <w:t xml:space="preserve"> </w:t>
      </w:r>
    </w:p>
    <w:p w:rsidR="003A463D" w:rsidRPr="00F529BF"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Realizace a průběžné vyhodnocování (úpravy)</w:t>
      </w:r>
    </w:p>
    <w:p w:rsidR="003A463D" w:rsidRDefault="003A463D" w:rsidP="003A463D">
      <w:pPr>
        <w:numPr>
          <w:ilvl w:val="0"/>
          <w:numId w:val="13"/>
        </w:numPr>
        <w:spacing w:after="0"/>
        <w:jc w:val="both"/>
        <w:rPr>
          <w:rFonts w:ascii="Times New Roman" w:hAnsi="Times New Roman" w:cs="Times New Roman"/>
          <w:sz w:val="24"/>
          <w:szCs w:val="24"/>
        </w:rPr>
      </w:pPr>
      <w:r w:rsidRPr="00F529BF">
        <w:rPr>
          <w:rFonts w:ascii="Times New Roman" w:hAnsi="Times New Roman" w:cs="Times New Roman"/>
          <w:sz w:val="24"/>
          <w:szCs w:val="24"/>
        </w:rPr>
        <w:t xml:space="preserve">2x do roka vyhodnocení celým týmem zúčastněných </w:t>
      </w:r>
    </w:p>
    <w:p w:rsidR="00152714" w:rsidRDefault="00152714" w:rsidP="00152714">
      <w:pPr>
        <w:spacing w:after="0"/>
        <w:jc w:val="both"/>
        <w:rPr>
          <w:rFonts w:ascii="Times New Roman" w:hAnsi="Times New Roman" w:cs="Times New Roman"/>
          <w:b/>
          <w:sz w:val="28"/>
          <w:szCs w:val="28"/>
        </w:rPr>
      </w:pPr>
    </w:p>
    <w:p w:rsidR="00152714" w:rsidRDefault="00152714" w:rsidP="00152714">
      <w:pPr>
        <w:spacing w:after="0"/>
        <w:jc w:val="both"/>
        <w:rPr>
          <w:rFonts w:ascii="Times New Roman" w:hAnsi="Times New Roman" w:cs="Times New Roman"/>
          <w:b/>
          <w:sz w:val="28"/>
          <w:szCs w:val="28"/>
        </w:rPr>
      </w:pPr>
    </w:p>
    <w:p w:rsidR="00234902" w:rsidRDefault="00234902" w:rsidP="00152714">
      <w:pPr>
        <w:spacing w:after="0"/>
        <w:jc w:val="both"/>
        <w:rPr>
          <w:rFonts w:ascii="Times New Roman" w:hAnsi="Times New Roman" w:cs="Times New Roman"/>
          <w:b/>
          <w:sz w:val="28"/>
          <w:szCs w:val="28"/>
        </w:rPr>
      </w:pPr>
      <w:r w:rsidRPr="00152714">
        <w:rPr>
          <w:rFonts w:ascii="Times New Roman" w:hAnsi="Times New Roman" w:cs="Times New Roman"/>
          <w:b/>
          <w:sz w:val="28"/>
          <w:szCs w:val="28"/>
        </w:rPr>
        <w:t>Kontrolní otázky</w:t>
      </w:r>
    </w:p>
    <w:p w:rsidR="00152714" w:rsidRDefault="00152714" w:rsidP="00152714">
      <w:pPr>
        <w:pStyle w:val="Odstavecseseznamem"/>
        <w:numPr>
          <w:ilvl w:val="0"/>
          <w:numId w:val="40"/>
        </w:numPr>
        <w:spacing w:after="0"/>
        <w:jc w:val="both"/>
        <w:rPr>
          <w:rFonts w:ascii="Times New Roman" w:hAnsi="Times New Roman" w:cs="Times New Roman"/>
          <w:b/>
          <w:sz w:val="24"/>
          <w:szCs w:val="24"/>
        </w:rPr>
      </w:pPr>
      <w:r w:rsidRPr="00152714">
        <w:rPr>
          <w:rFonts w:ascii="Times New Roman" w:hAnsi="Times New Roman" w:cs="Times New Roman"/>
          <w:b/>
          <w:sz w:val="24"/>
          <w:szCs w:val="24"/>
        </w:rPr>
        <w:t>Jaký je vztah mezi školním vzdělávacím programem a individuálním vzdělávacím plánem</w:t>
      </w:r>
      <w:r>
        <w:rPr>
          <w:rFonts w:ascii="Times New Roman" w:hAnsi="Times New Roman" w:cs="Times New Roman"/>
          <w:b/>
          <w:sz w:val="24"/>
          <w:szCs w:val="24"/>
        </w:rPr>
        <w:t>?</w:t>
      </w:r>
    </w:p>
    <w:p w:rsidR="00152714" w:rsidRDefault="00152714" w:rsidP="00152714">
      <w:pPr>
        <w:pStyle w:val="Odstavecseseznamem"/>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Jaké podklady předcházejí tvorbě IVP?</w:t>
      </w:r>
    </w:p>
    <w:p w:rsidR="00152714" w:rsidRDefault="00152714" w:rsidP="00152714">
      <w:pPr>
        <w:pStyle w:val="Odstavecseseznamem"/>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Kdo zpracovává a kdo je zodpovědný za zpracování IVP?</w:t>
      </w:r>
    </w:p>
    <w:p w:rsidR="00152714" w:rsidRDefault="00152714" w:rsidP="00152714">
      <w:pPr>
        <w:pStyle w:val="Odstavecseseznamem"/>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Jak často se IVP hodnotí?</w:t>
      </w:r>
    </w:p>
    <w:p w:rsidR="00152714" w:rsidRDefault="00152714" w:rsidP="00152714">
      <w:pPr>
        <w:pStyle w:val="Odstavecseseznamem"/>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Mohou se v IVP dělat v průběhu jeho platnosti změny?</w:t>
      </w:r>
    </w:p>
    <w:p w:rsidR="00152714" w:rsidRPr="00152714" w:rsidRDefault="00152714" w:rsidP="00152714">
      <w:pPr>
        <w:pStyle w:val="Odstavecseseznamem"/>
        <w:numPr>
          <w:ilvl w:val="0"/>
          <w:numId w:val="40"/>
        </w:numPr>
        <w:spacing w:after="0"/>
        <w:jc w:val="both"/>
        <w:rPr>
          <w:rFonts w:ascii="Times New Roman" w:hAnsi="Times New Roman" w:cs="Times New Roman"/>
          <w:b/>
          <w:sz w:val="24"/>
          <w:szCs w:val="24"/>
        </w:rPr>
      </w:pPr>
      <w:r>
        <w:rPr>
          <w:rFonts w:ascii="Times New Roman" w:hAnsi="Times New Roman" w:cs="Times New Roman"/>
          <w:b/>
          <w:sz w:val="24"/>
          <w:szCs w:val="24"/>
        </w:rPr>
        <w:t>Jak je hodnocen žák, který je vzděláván podle IVP?</w:t>
      </w:r>
    </w:p>
    <w:p w:rsidR="003A463D" w:rsidRPr="00152714" w:rsidRDefault="003A463D" w:rsidP="003A463D">
      <w:pPr>
        <w:spacing w:after="0"/>
        <w:jc w:val="both"/>
        <w:rPr>
          <w:rFonts w:ascii="Times New Roman" w:hAnsi="Times New Roman" w:cs="Times New Roman"/>
          <w:b/>
          <w:sz w:val="24"/>
          <w:szCs w:val="24"/>
        </w:rPr>
      </w:pPr>
    </w:p>
    <w:p w:rsidR="003A463D" w:rsidRPr="0070001D" w:rsidRDefault="003A463D" w:rsidP="003A463D">
      <w:pPr>
        <w:spacing w:after="0"/>
        <w:jc w:val="both"/>
        <w:rPr>
          <w:rFonts w:ascii="Cambria" w:hAnsi="Cambria"/>
          <w:b/>
          <w:sz w:val="24"/>
          <w:szCs w:val="24"/>
        </w:rPr>
      </w:pPr>
    </w:p>
    <w:p w:rsidR="003A463D" w:rsidRPr="00F529BF" w:rsidRDefault="00B44665" w:rsidP="003A463D">
      <w:pPr>
        <w:jc w:val="both"/>
        <w:rPr>
          <w:rFonts w:ascii="Times New Roman" w:hAnsi="Times New Roman" w:cs="Times New Roman"/>
          <w:b/>
          <w:sz w:val="28"/>
          <w:szCs w:val="28"/>
        </w:rPr>
      </w:pPr>
      <w:r>
        <w:rPr>
          <w:rFonts w:ascii="Times New Roman" w:hAnsi="Times New Roman" w:cs="Times New Roman"/>
          <w:b/>
          <w:sz w:val="28"/>
          <w:szCs w:val="28"/>
        </w:rPr>
        <w:t>Li</w:t>
      </w:r>
      <w:r w:rsidR="003A463D" w:rsidRPr="00F529BF">
        <w:rPr>
          <w:rFonts w:ascii="Times New Roman" w:hAnsi="Times New Roman" w:cs="Times New Roman"/>
          <w:b/>
          <w:sz w:val="28"/>
          <w:szCs w:val="28"/>
        </w:rPr>
        <w:t>teratura</w:t>
      </w:r>
    </w:p>
    <w:p w:rsidR="003A463D" w:rsidRPr="00F529BF" w:rsidRDefault="003A463D" w:rsidP="003A463D">
      <w:pPr>
        <w:pStyle w:val="Odstavecseseznamem"/>
        <w:numPr>
          <w:ilvl w:val="0"/>
          <w:numId w:val="21"/>
        </w:numPr>
        <w:jc w:val="both"/>
        <w:rPr>
          <w:rFonts w:ascii="Times New Roman" w:hAnsi="Times New Roman" w:cs="Times New Roman"/>
          <w:sz w:val="24"/>
          <w:szCs w:val="24"/>
        </w:rPr>
      </w:pPr>
      <w:r w:rsidRPr="00F529BF">
        <w:rPr>
          <w:rFonts w:ascii="Times New Roman" w:hAnsi="Times New Roman" w:cs="Times New Roman"/>
          <w:sz w:val="24"/>
          <w:szCs w:val="24"/>
        </w:rPr>
        <w:t xml:space="preserve">Kolektiv autorů: </w:t>
      </w:r>
      <w:r w:rsidRPr="00F529BF">
        <w:rPr>
          <w:rFonts w:ascii="Times New Roman" w:hAnsi="Times New Roman" w:cs="Times New Roman"/>
          <w:i/>
          <w:sz w:val="24"/>
          <w:szCs w:val="24"/>
        </w:rPr>
        <w:t xml:space="preserve">Bedekr sociálním </w:t>
      </w:r>
      <w:proofErr w:type="spellStart"/>
      <w:r w:rsidRPr="00F529BF">
        <w:rPr>
          <w:rFonts w:ascii="Times New Roman" w:hAnsi="Times New Roman" w:cs="Times New Roman"/>
          <w:i/>
          <w:sz w:val="24"/>
          <w:szCs w:val="24"/>
        </w:rPr>
        <w:t>znevýhodněnm</w:t>
      </w:r>
      <w:proofErr w:type="spellEnd"/>
      <w:r w:rsidRPr="00F529BF">
        <w:rPr>
          <w:rFonts w:ascii="Times New Roman" w:hAnsi="Times New Roman" w:cs="Times New Roman"/>
          <w:i/>
          <w:sz w:val="24"/>
          <w:szCs w:val="24"/>
        </w:rPr>
        <w:t xml:space="preserve"> pro učitele základní školy, </w:t>
      </w:r>
      <w:r w:rsidRPr="00F529BF">
        <w:rPr>
          <w:rFonts w:ascii="Times New Roman" w:hAnsi="Times New Roman" w:cs="Times New Roman"/>
          <w:sz w:val="24"/>
          <w:szCs w:val="24"/>
        </w:rPr>
        <w:t>Západočeská univerzita v Plzni, 2011. ISBN 978-80-261-0053-9.</w:t>
      </w:r>
    </w:p>
    <w:p w:rsidR="003A463D" w:rsidRPr="00F529BF" w:rsidRDefault="003A463D" w:rsidP="003A463D">
      <w:pPr>
        <w:pStyle w:val="Odstavecseseznamem"/>
        <w:numPr>
          <w:ilvl w:val="0"/>
          <w:numId w:val="21"/>
        </w:numPr>
        <w:jc w:val="both"/>
        <w:rPr>
          <w:rFonts w:ascii="Times New Roman" w:hAnsi="Times New Roman" w:cs="Times New Roman"/>
          <w:sz w:val="24"/>
          <w:szCs w:val="24"/>
        </w:rPr>
      </w:pPr>
      <w:proofErr w:type="gramStart"/>
      <w:r w:rsidRPr="00F529BF">
        <w:rPr>
          <w:rFonts w:ascii="Times New Roman" w:hAnsi="Times New Roman" w:cs="Times New Roman"/>
          <w:sz w:val="24"/>
          <w:szCs w:val="24"/>
        </w:rPr>
        <w:t>HUČÍK,J.</w:t>
      </w:r>
      <w:proofErr w:type="gramEnd"/>
      <w:r w:rsidRPr="00F529BF">
        <w:rPr>
          <w:rFonts w:ascii="Times New Roman" w:hAnsi="Times New Roman" w:cs="Times New Roman"/>
          <w:sz w:val="24"/>
          <w:szCs w:val="24"/>
        </w:rPr>
        <w:t xml:space="preserve">, HUČÍKOVÁ,A.: </w:t>
      </w:r>
      <w:proofErr w:type="spellStart"/>
      <w:r w:rsidRPr="00F529BF">
        <w:rPr>
          <w:rFonts w:ascii="Times New Roman" w:hAnsi="Times New Roman" w:cs="Times New Roman"/>
          <w:i/>
          <w:sz w:val="24"/>
          <w:szCs w:val="24"/>
        </w:rPr>
        <w:t>Deti</w:t>
      </w:r>
      <w:proofErr w:type="spellEnd"/>
      <w:r w:rsidRPr="00F529BF">
        <w:rPr>
          <w:rFonts w:ascii="Times New Roman" w:hAnsi="Times New Roman" w:cs="Times New Roman"/>
          <w:i/>
          <w:sz w:val="24"/>
          <w:szCs w:val="24"/>
        </w:rPr>
        <w:t xml:space="preserve">, trochu </w:t>
      </w:r>
      <w:proofErr w:type="spellStart"/>
      <w:r w:rsidRPr="00F529BF">
        <w:rPr>
          <w:rFonts w:ascii="Times New Roman" w:hAnsi="Times New Roman" w:cs="Times New Roman"/>
          <w:i/>
          <w:sz w:val="24"/>
          <w:szCs w:val="24"/>
        </w:rPr>
        <w:t>iné</w:t>
      </w:r>
      <w:proofErr w:type="spellEnd"/>
      <w:r w:rsidRPr="00F529BF">
        <w:rPr>
          <w:rFonts w:ascii="Times New Roman" w:hAnsi="Times New Roman" w:cs="Times New Roman"/>
          <w:i/>
          <w:sz w:val="24"/>
          <w:szCs w:val="24"/>
        </w:rPr>
        <w:t>, v </w:t>
      </w:r>
      <w:proofErr w:type="spellStart"/>
      <w:r w:rsidRPr="00F529BF">
        <w:rPr>
          <w:rFonts w:ascii="Times New Roman" w:hAnsi="Times New Roman" w:cs="Times New Roman"/>
          <w:i/>
          <w:sz w:val="24"/>
          <w:szCs w:val="24"/>
        </w:rPr>
        <w:t>školskej</w:t>
      </w:r>
      <w:proofErr w:type="spellEnd"/>
      <w:r w:rsidRPr="00F529BF">
        <w:rPr>
          <w:rFonts w:ascii="Times New Roman" w:hAnsi="Times New Roman" w:cs="Times New Roman"/>
          <w:i/>
          <w:sz w:val="24"/>
          <w:szCs w:val="24"/>
        </w:rPr>
        <w:t xml:space="preserve"> </w:t>
      </w:r>
      <w:proofErr w:type="spellStart"/>
      <w:r w:rsidRPr="00F529BF">
        <w:rPr>
          <w:rFonts w:ascii="Times New Roman" w:hAnsi="Times New Roman" w:cs="Times New Roman"/>
          <w:i/>
          <w:sz w:val="24"/>
          <w:szCs w:val="24"/>
        </w:rPr>
        <w:t>edukácii</w:t>
      </w:r>
      <w:proofErr w:type="spellEnd"/>
      <w:r w:rsidRPr="00F529BF">
        <w:rPr>
          <w:rFonts w:ascii="Times New Roman" w:hAnsi="Times New Roman" w:cs="Times New Roman"/>
          <w:sz w:val="24"/>
          <w:szCs w:val="24"/>
        </w:rPr>
        <w:t>, PRAHU, Liptovský Ján, 2011.</w:t>
      </w:r>
    </w:p>
    <w:p w:rsidR="003A463D" w:rsidRPr="00F529BF" w:rsidRDefault="003A463D" w:rsidP="003A463D">
      <w:pPr>
        <w:pStyle w:val="Odstavecseseznamem"/>
        <w:numPr>
          <w:ilvl w:val="0"/>
          <w:numId w:val="21"/>
        </w:numPr>
        <w:jc w:val="both"/>
        <w:rPr>
          <w:rFonts w:ascii="Times New Roman" w:hAnsi="Times New Roman" w:cs="Times New Roman"/>
          <w:sz w:val="24"/>
          <w:szCs w:val="24"/>
        </w:rPr>
      </w:pPr>
      <w:r w:rsidRPr="00F529BF">
        <w:rPr>
          <w:rFonts w:ascii="Times New Roman" w:hAnsi="Times New Roman" w:cs="Times New Roman"/>
          <w:sz w:val="24"/>
          <w:szCs w:val="24"/>
        </w:rPr>
        <w:lastRenderedPageBreak/>
        <w:t xml:space="preserve">Rámcový </w:t>
      </w:r>
      <w:r w:rsidRPr="00F529BF">
        <w:rPr>
          <w:rFonts w:ascii="Times New Roman" w:hAnsi="Times New Roman" w:cs="Times New Roman"/>
          <w:i/>
          <w:sz w:val="24"/>
          <w:szCs w:val="24"/>
        </w:rPr>
        <w:t xml:space="preserve">vzdělávací program pro předškolní vzdělávání, </w:t>
      </w:r>
      <w:hyperlink r:id="rId8" w:history="1">
        <w:r w:rsidRPr="00F529BF">
          <w:rPr>
            <w:rStyle w:val="Hypertextovodkaz"/>
            <w:rFonts w:ascii="Times New Roman" w:hAnsi="Times New Roman" w:cs="Times New Roman"/>
            <w:sz w:val="24"/>
            <w:szCs w:val="24"/>
          </w:rPr>
          <w:t>http://www.msmt.cz/vzdelavani/skolstvi-v-cr/skolskareforma/ramcove-vzdelavaci-programy</w:t>
        </w:r>
      </w:hyperlink>
    </w:p>
    <w:p w:rsidR="003A463D" w:rsidRPr="00F529BF" w:rsidRDefault="003A463D" w:rsidP="003A463D">
      <w:pPr>
        <w:pStyle w:val="Odstavecseseznamem"/>
        <w:numPr>
          <w:ilvl w:val="0"/>
          <w:numId w:val="21"/>
        </w:numPr>
        <w:jc w:val="both"/>
        <w:rPr>
          <w:rFonts w:ascii="Times New Roman" w:hAnsi="Times New Roman" w:cs="Times New Roman"/>
          <w:sz w:val="24"/>
          <w:szCs w:val="24"/>
          <w:lang w:val="pl-PL"/>
        </w:rPr>
      </w:pPr>
      <w:r w:rsidRPr="00F529BF">
        <w:rPr>
          <w:rFonts w:ascii="Times New Roman" w:hAnsi="Times New Roman" w:cs="Times New Roman"/>
          <w:i/>
          <w:sz w:val="24"/>
          <w:szCs w:val="24"/>
        </w:rPr>
        <w:t>Rámcový vzdělávací program pro základní vzdělávání s přílohou upravující vzdělávání žáků s lehkým mentálním postižením</w:t>
      </w:r>
      <w:r w:rsidRPr="00F529BF">
        <w:rPr>
          <w:rFonts w:ascii="Times New Roman" w:hAnsi="Times New Roman" w:cs="Times New Roman"/>
          <w:sz w:val="24"/>
          <w:szCs w:val="24"/>
        </w:rPr>
        <w:t xml:space="preserve">, účinný od 1. </w:t>
      </w:r>
      <w:r w:rsidRPr="00F529BF">
        <w:rPr>
          <w:rFonts w:ascii="Times New Roman" w:hAnsi="Times New Roman" w:cs="Times New Roman"/>
          <w:sz w:val="24"/>
          <w:szCs w:val="24"/>
          <w:lang w:val="pl-PL"/>
        </w:rPr>
        <w:t xml:space="preserve">9. 2013, </w:t>
      </w:r>
      <w:proofErr w:type="gramStart"/>
      <w:r w:rsidRPr="00F529BF">
        <w:rPr>
          <w:rFonts w:ascii="Times New Roman" w:hAnsi="Times New Roman" w:cs="Times New Roman"/>
          <w:sz w:val="24"/>
          <w:szCs w:val="24"/>
          <w:lang w:val="pl-PL"/>
        </w:rPr>
        <w:t>č.j.</w:t>
      </w:r>
      <w:proofErr w:type="gramEnd"/>
      <w:r w:rsidRPr="00F529BF">
        <w:rPr>
          <w:rFonts w:ascii="Times New Roman" w:hAnsi="Times New Roman" w:cs="Times New Roman"/>
          <w:sz w:val="24"/>
          <w:szCs w:val="24"/>
          <w:lang w:val="pl-PL"/>
        </w:rPr>
        <w:t xml:space="preserve"> MSMT-2647/2013-210.</w:t>
      </w:r>
    </w:p>
    <w:p w:rsidR="003A463D" w:rsidRPr="00F529BF" w:rsidRDefault="00B457DC" w:rsidP="003A463D">
      <w:pPr>
        <w:pStyle w:val="Odstavecseseznamem"/>
        <w:numPr>
          <w:ilvl w:val="0"/>
          <w:numId w:val="21"/>
        </w:numPr>
        <w:jc w:val="both"/>
        <w:rPr>
          <w:rFonts w:ascii="Times New Roman" w:hAnsi="Times New Roman" w:cs="Times New Roman"/>
          <w:sz w:val="24"/>
          <w:szCs w:val="24"/>
          <w:lang w:val="pl-PL"/>
        </w:rPr>
      </w:pPr>
      <w:hyperlink r:id="rId9" w:history="1">
        <w:r w:rsidR="003A463D" w:rsidRPr="00F529BF">
          <w:rPr>
            <w:rStyle w:val="Hypertextovodkaz"/>
            <w:rFonts w:ascii="Times New Roman" w:hAnsi="Times New Roman" w:cs="Times New Roman"/>
            <w:sz w:val="24"/>
            <w:szCs w:val="24"/>
            <w:lang w:val="pl-PL"/>
          </w:rPr>
          <w:t>http://www.msmt.cz/vzdelavani/skolstvi-v-cr/skolskareforma/ramcove-vzdelavaci-programy</w:t>
        </w:r>
      </w:hyperlink>
    </w:p>
    <w:p w:rsidR="003A463D" w:rsidRPr="00F529BF" w:rsidRDefault="003A463D" w:rsidP="003A463D">
      <w:pPr>
        <w:pStyle w:val="Odstavecseseznamem"/>
        <w:numPr>
          <w:ilvl w:val="0"/>
          <w:numId w:val="21"/>
        </w:numPr>
        <w:autoSpaceDE w:val="0"/>
        <w:autoSpaceDN w:val="0"/>
        <w:adjustRightInd w:val="0"/>
        <w:jc w:val="both"/>
        <w:rPr>
          <w:rFonts w:ascii="Times New Roman" w:hAnsi="Times New Roman" w:cs="Times New Roman"/>
          <w:bCs/>
          <w:i/>
          <w:color w:val="000000"/>
          <w:sz w:val="24"/>
          <w:szCs w:val="24"/>
          <w:lang w:val="pl-PL"/>
        </w:rPr>
      </w:pPr>
      <w:r w:rsidRPr="00F529BF">
        <w:rPr>
          <w:rFonts w:ascii="Times New Roman" w:hAnsi="Times New Roman" w:cs="Times New Roman"/>
          <w:bCs/>
          <w:i/>
          <w:color w:val="000000"/>
          <w:sz w:val="24"/>
          <w:szCs w:val="24"/>
          <w:lang w:val="pl-PL"/>
        </w:rPr>
        <w:t>Rámcový vzdělávací program pro obor vzdělání základní škola speciální</w:t>
      </w:r>
    </w:p>
    <w:p w:rsidR="003A463D" w:rsidRPr="00F529BF" w:rsidRDefault="00B457DC" w:rsidP="003A463D">
      <w:pPr>
        <w:pStyle w:val="Odstavecseseznamem"/>
        <w:numPr>
          <w:ilvl w:val="0"/>
          <w:numId w:val="21"/>
        </w:numPr>
        <w:autoSpaceDE w:val="0"/>
        <w:autoSpaceDN w:val="0"/>
        <w:adjustRightInd w:val="0"/>
        <w:jc w:val="both"/>
        <w:rPr>
          <w:rFonts w:ascii="Times New Roman" w:hAnsi="Times New Roman" w:cs="Times New Roman"/>
          <w:i/>
          <w:sz w:val="24"/>
          <w:szCs w:val="24"/>
          <w:lang w:val="pl-PL"/>
        </w:rPr>
      </w:pPr>
      <w:hyperlink r:id="rId10" w:history="1">
        <w:r w:rsidR="003A463D" w:rsidRPr="00F529BF">
          <w:rPr>
            <w:rStyle w:val="Hypertextovodkaz"/>
            <w:rFonts w:ascii="Times New Roman" w:hAnsi="Times New Roman" w:cs="Times New Roman"/>
            <w:sz w:val="24"/>
            <w:szCs w:val="24"/>
            <w:lang w:val="pl-PL"/>
          </w:rPr>
          <w:t>http://www.msmt.cz/vzdelavani/skolstvi-v-cr/skolskareforma/ramcove-vzdelavaci-programy</w:t>
        </w:r>
      </w:hyperlink>
    </w:p>
    <w:p w:rsidR="003A463D" w:rsidRDefault="003A463D" w:rsidP="003A463D">
      <w:pPr>
        <w:pStyle w:val="Odstavecseseznamem"/>
        <w:numPr>
          <w:ilvl w:val="0"/>
          <w:numId w:val="21"/>
        </w:numPr>
        <w:jc w:val="both"/>
        <w:rPr>
          <w:rFonts w:ascii="Times New Roman" w:hAnsi="Times New Roman" w:cs="Times New Roman"/>
          <w:sz w:val="24"/>
          <w:szCs w:val="24"/>
        </w:rPr>
      </w:pPr>
      <w:r w:rsidRPr="00F529BF">
        <w:rPr>
          <w:rFonts w:ascii="Times New Roman" w:hAnsi="Times New Roman" w:cs="Times New Roman"/>
          <w:sz w:val="24"/>
          <w:szCs w:val="24"/>
        </w:rPr>
        <w:t>Zákon 561/2004Sb., o předškolním, základním, středním, vyšším odborném a jiném vzdělávání (školský zákon) v platném znění.</w:t>
      </w:r>
    </w:p>
    <w:p w:rsidR="00234902" w:rsidRPr="00152714" w:rsidRDefault="00234902" w:rsidP="003A463D">
      <w:pPr>
        <w:pStyle w:val="Odstavecseseznamem"/>
        <w:numPr>
          <w:ilvl w:val="0"/>
          <w:numId w:val="21"/>
        </w:numPr>
        <w:jc w:val="both"/>
        <w:rPr>
          <w:rFonts w:ascii="Times New Roman" w:hAnsi="Times New Roman" w:cs="Times New Roman"/>
          <w:sz w:val="24"/>
          <w:szCs w:val="24"/>
        </w:rPr>
      </w:pPr>
      <w:r w:rsidRPr="00152714">
        <w:rPr>
          <w:rFonts w:ascii="Times New Roman" w:hAnsi="Times New Roman" w:cs="Times New Roman"/>
          <w:sz w:val="24"/>
          <w:szCs w:val="24"/>
        </w:rPr>
        <w:t>Zákon č.82</w:t>
      </w:r>
      <w:r w:rsidR="00152714" w:rsidRPr="00152714">
        <w:rPr>
          <w:rFonts w:ascii="Times New Roman" w:hAnsi="Times New Roman" w:cs="Times New Roman"/>
          <w:sz w:val="24"/>
          <w:szCs w:val="24"/>
        </w:rPr>
        <w:t xml:space="preserve">/2015Sb. </w:t>
      </w:r>
      <w:r w:rsidR="00152714" w:rsidRPr="00152714">
        <w:rPr>
          <w:rFonts w:ascii="Times New Roman" w:hAnsi="Times New Roman" w:cs="Times New Roman"/>
          <w:bCs/>
          <w:color w:val="000000"/>
          <w:sz w:val="24"/>
          <w:szCs w:val="24"/>
        </w:rPr>
        <w:t>Zákon, kterým se mění zákon č. 561/2004 Sb., o předškolním, základním, středním, vyšším odborném a jiném vzdělávání (školský zákon), ve znění pozdějších předpisů, a některé další zákony</w:t>
      </w:r>
    </w:p>
    <w:p w:rsidR="003A463D" w:rsidRDefault="003A463D" w:rsidP="003A463D">
      <w:pPr>
        <w:pStyle w:val="Odstavecseseznamem"/>
        <w:numPr>
          <w:ilvl w:val="0"/>
          <w:numId w:val="21"/>
        </w:numPr>
        <w:jc w:val="both"/>
        <w:rPr>
          <w:rFonts w:ascii="Times New Roman" w:hAnsi="Times New Roman" w:cs="Times New Roman"/>
          <w:sz w:val="24"/>
          <w:szCs w:val="24"/>
        </w:rPr>
      </w:pPr>
      <w:r w:rsidRPr="00F529BF">
        <w:rPr>
          <w:rFonts w:ascii="Times New Roman" w:hAnsi="Times New Roman" w:cs="Times New Roman"/>
          <w:sz w:val="24"/>
          <w:szCs w:val="24"/>
        </w:rPr>
        <w:t xml:space="preserve">Vyhláška č. 72/2005Sb. o poskytování poradenských služeb ve školách a školských poradenských zařízeních v platném znění. </w:t>
      </w:r>
    </w:p>
    <w:p w:rsidR="00152714" w:rsidRPr="00152714" w:rsidRDefault="00234902" w:rsidP="00005967">
      <w:pPr>
        <w:pStyle w:val="Odstavecseseznamem"/>
        <w:numPr>
          <w:ilvl w:val="0"/>
          <w:numId w:val="21"/>
        </w:numPr>
        <w:shd w:val="clear" w:color="auto" w:fill="FFFFFF"/>
        <w:spacing w:after="0" w:line="293" w:lineRule="atLeast"/>
        <w:ind w:right="113"/>
        <w:jc w:val="both"/>
        <w:rPr>
          <w:color w:val="000000"/>
        </w:rPr>
      </w:pPr>
      <w:r>
        <w:rPr>
          <w:rFonts w:ascii="Times New Roman" w:hAnsi="Times New Roman" w:cs="Times New Roman"/>
          <w:sz w:val="24"/>
          <w:szCs w:val="24"/>
        </w:rPr>
        <w:t>Vyhláška č. 73/2005Sb.</w:t>
      </w:r>
    </w:p>
    <w:p w:rsidR="00152714" w:rsidRPr="00152714" w:rsidRDefault="00152714" w:rsidP="00005967">
      <w:pPr>
        <w:pStyle w:val="Odstavecseseznamem"/>
        <w:numPr>
          <w:ilvl w:val="0"/>
          <w:numId w:val="21"/>
        </w:numPr>
        <w:shd w:val="clear" w:color="auto" w:fill="FFFFFF"/>
        <w:spacing w:after="0" w:line="293" w:lineRule="atLeast"/>
        <w:ind w:right="113"/>
        <w:jc w:val="both"/>
        <w:rPr>
          <w:rFonts w:ascii="Times New Roman" w:hAnsi="Times New Roman" w:cs="Times New Roman"/>
          <w:color w:val="000000"/>
          <w:sz w:val="24"/>
          <w:szCs w:val="24"/>
        </w:rPr>
      </w:pPr>
      <w:r w:rsidRPr="00152714">
        <w:rPr>
          <w:rFonts w:ascii="Times New Roman" w:hAnsi="Times New Roman" w:cs="Times New Roman"/>
          <w:iCs/>
          <w:color w:val="000000"/>
          <w:sz w:val="24"/>
          <w:szCs w:val="24"/>
        </w:rPr>
        <w:t xml:space="preserve">MICHALÍK J, - BASLEROVÁ, P, - FELCMANOVÁ,L, 2015: </w:t>
      </w:r>
      <w:r w:rsidRPr="00152714">
        <w:rPr>
          <w:rFonts w:ascii="Times New Roman" w:hAnsi="Times New Roman" w:cs="Times New Roman"/>
          <w:i/>
          <w:iCs/>
          <w:color w:val="000000"/>
          <w:sz w:val="24"/>
          <w:szCs w:val="24"/>
        </w:rPr>
        <w:t xml:space="preserve">Podpůrná opatření ve vzdělávání, </w:t>
      </w:r>
      <w:r w:rsidRPr="00152714">
        <w:rPr>
          <w:rFonts w:ascii="Times New Roman" w:hAnsi="Times New Roman" w:cs="Times New Roman"/>
          <w:iCs/>
          <w:color w:val="000000"/>
          <w:sz w:val="24"/>
          <w:szCs w:val="24"/>
        </w:rPr>
        <w:t xml:space="preserve">Praha: Člověk v tísni. 36 stran. ISBN </w:t>
      </w:r>
      <w:r w:rsidRPr="00152714">
        <w:rPr>
          <w:rFonts w:ascii="Times New Roman" w:hAnsi="Times New Roman" w:cs="Times New Roman"/>
          <w:sz w:val="24"/>
          <w:szCs w:val="24"/>
        </w:rPr>
        <w:t>978-80-87456-57-6.</w:t>
      </w:r>
    </w:p>
    <w:p w:rsidR="00152714" w:rsidRPr="00152714" w:rsidRDefault="00152714" w:rsidP="00152714">
      <w:pPr>
        <w:pStyle w:val="Normlnweb"/>
        <w:numPr>
          <w:ilvl w:val="0"/>
          <w:numId w:val="21"/>
        </w:numPr>
        <w:shd w:val="clear" w:color="auto" w:fill="FFFFFF"/>
        <w:spacing w:before="0" w:beforeAutospacing="0" w:after="0" w:afterAutospacing="0" w:line="293" w:lineRule="atLeast"/>
        <w:rPr>
          <w:color w:val="000000"/>
        </w:rPr>
      </w:pPr>
      <w:r w:rsidRPr="00152714">
        <w:rPr>
          <w:iCs/>
          <w:color w:val="000000"/>
        </w:rPr>
        <w:t xml:space="preserve">MICHALÍK J, - BASLEROVÁ, P, - FELCMANOVÁ,L, 2015: </w:t>
      </w:r>
      <w:r w:rsidRPr="00152714">
        <w:rPr>
          <w:i/>
          <w:color w:val="000000"/>
        </w:rPr>
        <w:t>Katalog podpůrných opatření – obecná část,</w:t>
      </w:r>
      <w:r w:rsidRPr="00152714">
        <w:rPr>
          <w:color w:val="000000"/>
        </w:rPr>
        <w:t xml:space="preserve"> </w:t>
      </w:r>
      <w:r w:rsidRPr="00152714">
        <w:t xml:space="preserve">Olomouc: Univerzita Palackého. </w:t>
      </w:r>
      <w:r w:rsidRPr="00152714">
        <w:rPr>
          <w:color w:val="000000"/>
        </w:rPr>
        <w:t xml:space="preserve">160 str. v tisku. ISBN </w:t>
      </w:r>
      <w:r w:rsidRPr="00152714">
        <w:t>978-80-244-4654-7</w:t>
      </w:r>
    </w:p>
    <w:p w:rsidR="003A463D" w:rsidRDefault="003A463D" w:rsidP="003A463D">
      <w:pPr>
        <w:jc w:val="both"/>
      </w:pPr>
    </w:p>
    <w:p w:rsidR="003A463D" w:rsidRDefault="003A463D" w:rsidP="003A463D">
      <w:pPr>
        <w:jc w:val="both"/>
      </w:pPr>
    </w:p>
    <w:p w:rsidR="003A463D" w:rsidRDefault="003A463D" w:rsidP="003A463D">
      <w:pPr>
        <w:jc w:val="both"/>
      </w:pPr>
      <w:bookmarkStart w:id="0" w:name="_GoBack"/>
      <w:bookmarkEnd w:id="0"/>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3A463D" w:rsidRDefault="003A463D" w:rsidP="003A463D">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7DC" w:rsidRDefault="00B457DC" w:rsidP="008E4AF5">
      <w:pPr>
        <w:spacing w:after="0" w:line="240" w:lineRule="auto"/>
      </w:pPr>
      <w:r>
        <w:separator/>
      </w:r>
    </w:p>
  </w:endnote>
  <w:endnote w:type="continuationSeparator" w:id="0">
    <w:p w:rsidR="00B457DC" w:rsidRDefault="00B457DC"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7DC" w:rsidRDefault="00B457DC" w:rsidP="008E4AF5">
      <w:pPr>
        <w:spacing w:after="0" w:line="240" w:lineRule="auto"/>
      </w:pPr>
      <w:r>
        <w:separator/>
      </w:r>
    </w:p>
  </w:footnote>
  <w:footnote w:type="continuationSeparator" w:id="0">
    <w:p w:rsidR="00B457DC" w:rsidRDefault="00B457DC"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933"/>
    <w:multiLevelType w:val="hybridMultilevel"/>
    <w:tmpl w:val="34C85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12E4A"/>
    <w:multiLevelType w:val="hybridMultilevel"/>
    <w:tmpl w:val="14A45A96"/>
    <w:lvl w:ilvl="0" w:tplc="04050009">
      <w:start w:val="1"/>
      <w:numFmt w:val="bullet"/>
      <w:lvlText w:val=""/>
      <w:lvlJc w:val="left"/>
      <w:pPr>
        <w:tabs>
          <w:tab w:val="num" w:pos="720"/>
        </w:tabs>
        <w:ind w:left="720" w:hanging="360"/>
      </w:pPr>
      <w:rPr>
        <w:rFonts w:ascii="Wingdings" w:hAnsi="Wingdings" w:hint="default"/>
      </w:rPr>
    </w:lvl>
    <w:lvl w:ilvl="1" w:tplc="97CE1E40" w:tentative="1">
      <w:start w:val="1"/>
      <w:numFmt w:val="bullet"/>
      <w:lvlText w:val=""/>
      <w:lvlJc w:val="left"/>
      <w:pPr>
        <w:tabs>
          <w:tab w:val="num" w:pos="1440"/>
        </w:tabs>
        <w:ind w:left="1440" w:hanging="360"/>
      </w:pPr>
      <w:rPr>
        <w:rFonts w:ascii="Wingdings" w:hAnsi="Wingdings" w:hint="default"/>
      </w:rPr>
    </w:lvl>
    <w:lvl w:ilvl="2" w:tplc="FE968424" w:tentative="1">
      <w:start w:val="1"/>
      <w:numFmt w:val="bullet"/>
      <w:lvlText w:val=""/>
      <w:lvlJc w:val="left"/>
      <w:pPr>
        <w:tabs>
          <w:tab w:val="num" w:pos="2160"/>
        </w:tabs>
        <w:ind w:left="2160" w:hanging="360"/>
      </w:pPr>
      <w:rPr>
        <w:rFonts w:ascii="Wingdings" w:hAnsi="Wingdings" w:hint="default"/>
      </w:rPr>
    </w:lvl>
    <w:lvl w:ilvl="3" w:tplc="CFE87628" w:tentative="1">
      <w:start w:val="1"/>
      <w:numFmt w:val="bullet"/>
      <w:lvlText w:val=""/>
      <w:lvlJc w:val="left"/>
      <w:pPr>
        <w:tabs>
          <w:tab w:val="num" w:pos="2880"/>
        </w:tabs>
        <w:ind w:left="2880" w:hanging="360"/>
      </w:pPr>
      <w:rPr>
        <w:rFonts w:ascii="Wingdings" w:hAnsi="Wingdings" w:hint="default"/>
      </w:rPr>
    </w:lvl>
    <w:lvl w:ilvl="4" w:tplc="4102703E" w:tentative="1">
      <w:start w:val="1"/>
      <w:numFmt w:val="bullet"/>
      <w:lvlText w:val=""/>
      <w:lvlJc w:val="left"/>
      <w:pPr>
        <w:tabs>
          <w:tab w:val="num" w:pos="3600"/>
        </w:tabs>
        <w:ind w:left="3600" w:hanging="360"/>
      </w:pPr>
      <w:rPr>
        <w:rFonts w:ascii="Wingdings" w:hAnsi="Wingdings" w:hint="default"/>
      </w:rPr>
    </w:lvl>
    <w:lvl w:ilvl="5" w:tplc="5A7CC060" w:tentative="1">
      <w:start w:val="1"/>
      <w:numFmt w:val="bullet"/>
      <w:lvlText w:val=""/>
      <w:lvlJc w:val="left"/>
      <w:pPr>
        <w:tabs>
          <w:tab w:val="num" w:pos="4320"/>
        </w:tabs>
        <w:ind w:left="4320" w:hanging="360"/>
      </w:pPr>
      <w:rPr>
        <w:rFonts w:ascii="Wingdings" w:hAnsi="Wingdings" w:hint="default"/>
      </w:rPr>
    </w:lvl>
    <w:lvl w:ilvl="6" w:tplc="B6624C58" w:tentative="1">
      <w:start w:val="1"/>
      <w:numFmt w:val="bullet"/>
      <w:lvlText w:val=""/>
      <w:lvlJc w:val="left"/>
      <w:pPr>
        <w:tabs>
          <w:tab w:val="num" w:pos="5040"/>
        </w:tabs>
        <w:ind w:left="5040" w:hanging="360"/>
      </w:pPr>
      <w:rPr>
        <w:rFonts w:ascii="Wingdings" w:hAnsi="Wingdings" w:hint="default"/>
      </w:rPr>
    </w:lvl>
    <w:lvl w:ilvl="7" w:tplc="39FA8294" w:tentative="1">
      <w:start w:val="1"/>
      <w:numFmt w:val="bullet"/>
      <w:lvlText w:val=""/>
      <w:lvlJc w:val="left"/>
      <w:pPr>
        <w:tabs>
          <w:tab w:val="num" w:pos="5760"/>
        </w:tabs>
        <w:ind w:left="5760" w:hanging="360"/>
      </w:pPr>
      <w:rPr>
        <w:rFonts w:ascii="Wingdings" w:hAnsi="Wingdings" w:hint="default"/>
      </w:rPr>
    </w:lvl>
    <w:lvl w:ilvl="8" w:tplc="F686FB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3259C"/>
    <w:multiLevelType w:val="hybridMultilevel"/>
    <w:tmpl w:val="FF4C8E1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5E5BD1"/>
    <w:multiLevelType w:val="hybridMultilevel"/>
    <w:tmpl w:val="709EDBCA"/>
    <w:lvl w:ilvl="0" w:tplc="04050009">
      <w:start w:val="1"/>
      <w:numFmt w:val="bullet"/>
      <w:lvlText w:val=""/>
      <w:lvlJc w:val="left"/>
      <w:pPr>
        <w:tabs>
          <w:tab w:val="num" w:pos="720"/>
        </w:tabs>
        <w:ind w:left="720" w:hanging="360"/>
      </w:pPr>
      <w:rPr>
        <w:rFonts w:ascii="Wingdings" w:hAnsi="Wingdings" w:hint="default"/>
      </w:rPr>
    </w:lvl>
    <w:lvl w:ilvl="1" w:tplc="700E539E" w:tentative="1">
      <w:start w:val="1"/>
      <w:numFmt w:val="bullet"/>
      <w:lvlText w:val=""/>
      <w:lvlJc w:val="left"/>
      <w:pPr>
        <w:tabs>
          <w:tab w:val="num" w:pos="1440"/>
        </w:tabs>
        <w:ind w:left="1440" w:hanging="360"/>
      </w:pPr>
      <w:rPr>
        <w:rFonts w:ascii="Wingdings" w:hAnsi="Wingdings" w:hint="default"/>
      </w:rPr>
    </w:lvl>
    <w:lvl w:ilvl="2" w:tplc="656A1546" w:tentative="1">
      <w:start w:val="1"/>
      <w:numFmt w:val="bullet"/>
      <w:lvlText w:val=""/>
      <w:lvlJc w:val="left"/>
      <w:pPr>
        <w:tabs>
          <w:tab w:val="num" w:pos="2160"/>
        </w:tabs>
        <w:ind w:left="2160" w:hanging="360"/>
      </w:pPr>
      <w:rPr>
        <w:rFonts w:ascii="Wingdings" w:hAnsi="Wingdings" w:hint="default"/>
      </w:rPr>
    </w:lvl>
    <w:lvl w:ilvl="3" w:tplc="718C7350" w:tentative="1">
      <w:start w:val="1"/>
      <w:numFmt w:val="bullet"/>
      <w:lvlText w:val=""/>
      <w:lvlJc w:val="left"/>
      <w:pPr>
        <w:tabs>
          <w:tab w:val="num" w:pos="2880"/>
        </w:tabs>
        <w:ind w:left="2880" w:hanging="360"/>
      </w:pPr>
      <w:rPr>
        <w:rFonts w:ascii="Wingdings" w:hAnsi="Wingdings" w:hint="default"/>
      </w:rPr>
    </w:lvl>
    <w:lvl w:ilvl="4" w:tplc="2F2E4886" w:tentative="1">
      <w:start w:val="1"/>
      <w:numFmt w:val="bullet"/>
      <w:lvlText w:val=""/>
      <w:lvlJc w:val="left"/>
      <w:pPr>
        <w:tabs>
          <w:tab w:val="num" w:pos="3600"/>
        </w:tabs>
        <w:ind w:left="3600" w:hanging="360"/>
      </w:pPr>
      <w:rPr>
        <w:rFonts w:ascii="Wingdings" w:hAnsi="Wingdings" w:hint="default"/>
      </w:rPr>
    </w:lvl>
    <w:lvl w:ilvl="5" w:tplc="AED25DEC" w:tentative="1">
      <w:start w:val="1"/>
      <w:numFmt w:val="bullet"/>
      <w:lvlText w:val=""/>
      <w:lvlJc w:val="left"/>
      <w:pPr>
        <w:tabs>
          <w:tab w:val="num" w:pos="4320"/>
        </w:tabs>
        <w:ind w:left="4320" w:hanging="360"/>
      </w:pPr>
      <w:rPr>
        <w:rFonts w:ascii="Wingdings" w:hAnsi="Wingdings" w:hint="default"/>
      </w:rPr>
    </w:lvl>
    <w:lvl w:ilvl="6" w:tplc="94D40D60" w:tentative="1">
      <w:start w:val="1"/>
      <w:numFmt w:val="bullet"/>
      <w:lvlText w:val=""/>
      <w:lvlJc w:val="left"/>
      <w:pPr>
        <w:tabs>
          <w:tab w:val="num" w:pos="5040"/>
        </w:tabs>
        <w:ind w:left="5040" w:hanging="360"/>
      </w:pPr>
      <w:rPr>
        <w:rFonts w:ascii="Wingdings" w:hAnsi="Wingdings" w:hint="default"/>
      </w:rPr>
    </w:lvl>
    <w:lvl w:ilvl="7" w:tplc="79C890DE" w:tentative="1">
      <w:start w:val="1"/>
      <w:numFmt w:val="bullet"/>
      <w:lvlText w:val=""/>
      <w:lvlJc w:val="left"/>
      <w:pPr>
        <w:tabs>
          <w:tab w:val="num" w:pos="5760"/>
        </w:tabs>
        <w:ind w:left="5760" w:hanging="360"/>
      </w:pPr>
      <w:rPr>
        <w:rFonts w:ascii="Wingdings" w:hAnsi="Wingdings" w:hint="default"/>
      </w:rPr>
    </w:lvl>
    <w:lvl w:ilvl="8" w:tplc="0AFA82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36B0D"/>
    <w:multiLevelType w:val="hybridMultilevel"/>
    <w:tmpl w:val="4290FB14"/>
    <w:lvl w:ilvl="0" w:tplc="EEC814C0">
      <w:start w:val="1"/>
      <w:numFmt w:val="bullet"/>
      <w:lvlText w:val=""/>
      <w:lvlJc w:val="left"/>
      <w:pPr>
        <w:tabs>
          <w:tab w:val="num" w:pos="720"/>
        </w:tabs>
        <w:ind w:left="720" w:hanging="360"/>
      </w:pPr>
      <w:rPr>
        <w:rFonts w:ascii="Wingdings" w:hAnsi="Wingdings" w:hint="default"/>
      </w:rPr>
    </w:lvl>
    <w:lvl w:ilvl="1" w:tplc="8D4AE434" w:tentative="1">
      <w:start w:val="1"/>
      <w:numFmt w:val="bullet"/>
      <w:lvlText w:val=""/>
      <w:lvlJc w:val="left"/>
      <w:pPr>
        <w:tabs>
          <w:tab w:val="num" w:pos="1440"/>
        </w:tabs>
        <w:ind w:left="1440" w:hanging="360"/>
      </w:pPr>
      <w:rPr>
        <w:rFonts w:ascii="Wingdings" w:hAnsi="Wingdings" w:hint="default"/>
      </w:rPr>
    </w:lvl>
    <w:lvl w:ilvl="2" w:tplc="42865986" w:tentative="1">
      <w:start w:val="1"/>
      <w:numFmt w:val="bullet"/>
      <w:lvlText w:val=""/>
      <w:lvlJc w:val="left"/>
      <w:pPr>
        <w:tabs>
          <w:tab w:val="num" w:pos="2160"/>
        </w:tabs>
        <w:ind w:left="2160" w:hanging="360"/>
      </w:pPr>
      <w:rPr>
        <w:rFonts w:ascii="Wingdings" w:hAnsi="Wingdings" w:hint="default"/>
      </w:rPr>
    </w:lvl>
    <w:lvl w:ilvl="3" w:tplc="C1B27926" w:tentative="1">
      <w:start w:val="1"/>
      <w:numFmt w:val="bullet"/>
      <w:lvlText w:val=""/>
      <w:lvlJc w:val="left"/>
      <w:pPr>
        <w:tabs>
          <w:tab w:val="num" w:pos="2880"/>
        </w:tabs>
        <w:ind w:left="2880" w:hanging="360"/>
      </w:pPr>
      <w:rPr>
        <w:rFonts w:ascii="Wingdings" w:hAnsi="Wingdings" w:hint="default"/>
      </w:rPr>
    </w:lvl>
    <w:lvl w:ilvl="4" w:tplc="39DACE82" w:tentative="1">
      <w:start w:val="1"/>
      <w:numFmt w:val="bullet"/>
      <w:lvlText w:val=""/>
      <w:lvlJc w:val="left"/>
      <w:pPr>
        <w:tabs>
          <w:tab w:val="num" w:pos="3600"/>
        </w:tabs>
        <w:ind w:left="3600" w:hanging="360"/>
      </w:pPr>
      <w:rPr>
        <w:rFonts w:ascii="Wingdings" w:hAnsi="Wingdings" w:hint="default"/>
      </w:rPr>
    </w:lvl>
    <w:lvl w:ilvl="5" w:tplc="C53C32E6" w:tentative="1">
      <w:start w:val="1"/>
      <w:numFmt w:val="bullet"/>
      <w:lvlText w:val=""/>
      <w:lvlJc w:val="left"/>
      <w:pPr>
        <w:tabs>
          <w:tab w:val="num" w:pos="4320"/>
        </w:tabs>
        <w:ind w:left="4320" w:hanging="360"/>
      </w:pPr>
      <w:rPr>
        <w:rFonts w:ascii="Wingdings" w:hAnsi="Wingdings" w:hint="default"/>
      </w:rPr>
    </w:lvl>
    <w:lvl w:ilvl="6" w:tplc="0F62998A" w:tentative="1">
      <w:start w:val="1"/>
      <w:numFmt w:val="bullet"/>
      <w:lvlText w:val=""/>
      <w:lvlJc w:val="left"/>
      <w:pPr>
        <w:tabs>
          <w:tab w:val="num" w:pos="5040"/>
        </w:tabs>
        <w:ind w:left="5040" w:hanging="360"/>
      </w:pPr>
      <w:rPr>
        <w:rFonts w:ascii="Wingdings" w:hAnsi="Wingdings" w:hint="default"/>
      </w:rPr>
    </w:lvl>
    <w:lvl w:ilvl="7" w:tplc="B3207DBE" w:tentative="1">
      <w:start w:val="1"/>
      <w:numFmt w:val="bullet"/>
      <w:lvlText w:val=""/>
      <w:lvlJc w:val="left"/>
      <w:pPr>
        <w:tabs>
          <w:tab w:val="num" w:pos="5760"/>
        </w:tabs>
        <w:ind w:left="5760" w:hanging="360"/>
      </w:pPr>
      <w:rPr>
        <w:rFonts w:ascii="Wingdings" w:hAnsi="Wingdings" w:hint="default"/>
      </w:rPr>
    </w:lvl>
    <w:lvl w:ilvl="8" w:tplc="76806B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37C1A"/>
    <w:multiLevelType w:val="hybridMultilevel"/>
    <w:tmpl w:val="8FA89C30"/>
    <w:lvl w:ilvl="0" w:tplc="7E80872C">
      <w:start w:val="1"/>
      <w:numFmt w:val="bullet"/>
      <w:lvlText w:val=""/>
      <w:lvlJc w:val="left"/>
      <w:pPr>
        <w:tabs>
          <w:tab w:val="num" w:pos="720"/>
        </w:tabs>
        <w:ind w:left="720" w:hanging="360"/>
      </w:pPr>
      <w:rPr>
        <w:rFonts w:ascii="Wingdings" w:hAnsi="Wingdings" w:hint="default"/>
      </w:rPr>
    </w:lvl>
    <w:lvl w:ilvl="1" w:tplc="038E9B82" w:tentative="1">
      <w:start w:val="1"/>
      <w:numFmt w:val="bullet"/>
      <w:lvlText w:val=""/>
      <w:lvlJc w:val="left"/>
      <w:pPr>
        <w:tabs>
          <w:tab w:val="num" w:pos="1440"/>
        </w:tabs>
        <w:ind w:left="1440" w:hanging="360"/>
      </w:pPr>
      <w:rPr>
        <w:rFonts w:ascii="Wingdings" w:hAnsi="Wingdings" w:hint="default"/>
      </w:rPr>
    </w:lvl>
    <w:lvl w:ilvl="2" w:tplc="65E2148E" w:tentative="1">
      <w:start w:val="1"/>
      <w:numFmt w:val="bullet"/>
      <w:lvlText w:val=""/>
      <w:lvlJc w:val="left"/>
      <w:pPr>
        <w:tabs>
          <w:tab w:val="num" w:pos="2160"/>
        </w:tabs>
        <w:ind w:left="2160" w:hanging="360"/>
      </w:pPr>
      <w:rPr>
        <w:rFonts w:ascii="Wingdings" w:hAnsi="Wingdings" w:hint="default"/>
      </w:rPr>
    </w:lvl>
    <w:lvl w:ilvl="3" w:tplc="015432F6" w:tentative="1">
      <w:start w:val="1"/>
      <w:numFmt w:val="bullet"/>
      <w:lvlText w:val=""/>
      <w:lvlJc w:val="left"/>
      <w:pPr>
        <w:tabs>
          <w:tab w:val="num" w:pos="2880"/>
        </w:tabs>
        <w:ind w:left="2880" w:hanging="360"/>
      </w:pPr>
      <w:rPr>
        <w:rFonts w:ascii="Wingdings" w:hAnsi="Wingdings" w:hint="default"/>
      </w:rPr>
    </w:lvl>
    <w:lvl w:ilvl="4" w:tplc="5F968E1C" w:tentative="1">
      <w:start w:val="1"/>
      <w:numFmt w:val="bullet"/>
      <w:lvlText w:val=""/>
      <w:lvlJc w:val="left"/>
      <w:pPr>
        <w:tabs>
          <w:tab w:val="num" w:pos="3600"/>
        </w:tabs>
        <w:ind w:left="3600" w:hanging="360"/>
      </w:pPr>
      <w:rPr>
        <w:rFonts w:ascii="Wingdings" w:hAnsi="Wingdings" w:hint="default"/>
      </w:rPr>
    </w:lvl>
    <w:lvl w:ilvl="5" w:tplc="4728150A" w:tentative="1">
      <w:start w:val="1"/>
      <w:numFmt w:val="bullet"/>
      <w:lvlText w:val=""/>
      <w:lvlJc w:val="left"/>
      <w:pPr>
        <w:tabs>
          <w:tab w:val="num" w:pos="4320"/>
        </w:tabs>
        <w:ind w:left="4320" w:hanging="360"/>
      </w:pPr>
      <w:rPr>
        <w:rFonts w:ascii="Wingdings" w:hAnsi="Wingdings" w:hint="default"/>
      </w:rPr>
    </w:lvl>
    <w:lvl w:ilvl="6" w:tplc="9A844EDC" w:tentative="1">
      <w:start w:val="1"/>
      <w:numFmt w:val="bullet"/>
      <w:lvlText w:val=""/>
      <w:lvlJc w:val="left"/>
      <w:pPr>
        <w:tabs>
          <w:tab w:val="num" w:pos="5040"/>
        </w:tabs>
        <w:ind w:left="5040" w:hanging="360"/>
      </w:pPr>
      <w:rPr>
        <w:rFonts w:ascii="Wingdings" w:hAnsi="Wingdings" w:hint="default"/>
      </w:rPr>
    </w:lvl>
    <w:lvl w:ilvl="7" w:tplc="E382A5E2" w:tentative="1">
      <w:start w:val="1"/>
      <w:numFmt w:val="bullet"/>
      <w:lvlText w:val=""/>
      <w:lvlJc w:val="left"/>
      <w:pPr>
        <w:tabs>
          <w:tab w:val="num" w:pos="5760"/>
        </w:tabs>
        <w:ind w:left="5760" w:hanging="360"/>
      </w:pPr>
      <w:rPr>
        <w:rFonts w:ascii="Wingdings" w:hAnsi="Wingdings" w:hint="default"/>
      </w:rPr>
    </w:lvl>
    <w:lvl w:ilvl="8" w:tplc="4C1058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53879"/>
    <w:multiLevelType w:val="hybridMultilevel"/>
    <w:tmpl w:val="5FFA7834"/>
    <w:lvl w:ilvl="0" w:tplc="04050009">
      <w:start w:val="1"/>
      <w:numFmt w:val="bullet"/>
      <w:lvlText w:val=""/>
      <w:lvlJc w:val="left"/>
      <w:pPr>
        <w:tabs>
          <w:tab w:val="num" w:pos="720"/>
        </w:tabs>
        <w:ind w:left="720" w:hanging="360"/>
      </w:pPr>
      <w:rPr>
        <w:rFonts w:ascii="Wingdings" w:hAnsi="Wingdings" w:hint="default"/>
      </w:rPr>
    </w:lvl>
    <w:lvl w:ilvl="1" w:tplc="A704C8B4" w:tentative="1">
      <w:start w:val="1"/>
      <w:numFmt w:val="bullet"/>
      <w:lvlText w:val=""/>
      <w:lvlJc w:val="left"/>
      <w:pPr>
        <w:tabs>
          <w:tab w:val="num" w:pos="1440"/>
        </w:tabs>
        <w:ind w:left="1440" w:hanging="360"/>
      </w:pPr>
      <w:rPr>
        <w:rFonts w:ascii="Wingdings" w:hAnsi="Wingdings" w:hint="default"/>
      </w:rPr>
    </w:lvl>
    <w:lvl w:ilvl="2" w:tplc="4CEC7046" w:tentative="1">
      <w:start w:val="1"/>
      <w:numFmt w:val="bullet"/>
      <w:lvlText w:val=""/>
      <w:lvlJc w:val="left"/>
      <w:pPr>
        <w:tabs>
          <w:tab w:val="num" w:pos="2160"/>
        </w:tabs>
        <w:ind w:left="2160" w:hanging="360"/>
      </w:pPr>
      <w:rPr>
        <w:rFonts w:ascii="Wingdings" w:hAnsi="Wingdings" w:hint="default"/>
      </w:rPr>
    </w:lvl>
    <w:lvl w:ilvl="3" w:tplc="CB4CA6E4" w:tentative="1">
      <w:start w:val="1"/>
      <w:numFmt w:val="bullet"/>
      <w:lvlText w:val=""/>
      <w:lvlJc w:val="left"/>
      <w:pPr>
        <w:tabs>
          <w:tab w:val="num" w:pos="2880"/>
        </w:tabs>
        <w:ind w:left="2880" w:hanging="360"/>
      </w:pPr>
      <w:rPr>
        <w:rFonts w:ascii="Wingdings" w:hAnsi="Wingdings" w:hint="default"/>
      </w:rPr>
    </w:lvl>
    <w:lvl w:ilvl="4" w:tplc="268E695A" w:tentative="1">
      <w:start w:val="1"/>
      <w:numFmt w:val="bullet"/>
      <w:lvlText w:val=""/>
      <w:lvlJc w:val="left"/>
      <w:pPr>
        <w:tabs>
          <w:tab w:val="num" w:pos="3600"/>
        </w:tabs>
        <w:ind w:left="3600" w:hanging="360"/>
      </w:pPr>
      <w:rPr>
        <w:rFonts w:ascii="Wingdings" w:hAnsi="Wingdings" w:hint="default"/>
      </w:rPr>
    </w:lvl>
    <w:lvl w:ilvl="5" w:tplc="0826DD04" w:tentative="1">
      <w:start w:val="1"/>
      <w:numFmt w:val="bullet"/>
      <w:lvlText w:val=""/>
      <w:lvlJc w:val="left"/>
      <w:pPr>
        <w:tabs>
          <w:tab w:val="num" w:pos="4320"/>
        </w:tabs>
        <w:ind w:left="4320" w:hanging="360"/>
      </w:pPr>
      <w:rPr>
        <w:rFonts w:ascii="Wingdings" w:hAnsi="Wingdings" w:hint="default"/>
      </w:rPr>
    </w:lvl>
    <w:lvl w:ilvl="6" w:tplc="65E0AA98" w:tentative="1">
      <w:start w:val="1"/>
      <w:numFmt w:val="bullet"/>
      <w:lvlText w:val=""/>
      <w:lvlJc w:val="left"/>
      <w:pPr>
        <w:tabs>
          <w:tab w:val="num" w:pos="5040"/>
        </w:tabs>
        <w:ind w:left="5040" w:hanging="360"/>
      </w:pPr>
      <w:rPr>
        <w:rFonts w:ascii="Wingdings" w:hAnsi="Wingdings" w:hint="default"/>
      </w:rPr>
    </w:lvl>
    <w:lvl w:ilvl="7" w:tplc="0714D2AC" w:tentative="1">
      <w:start w:val="1"/>
      <w:numFmt w:val="bullet"/>
      <w:lvlText w:val=""/>
      <w:lvlJc w:val="left"/>
      <w:pPr>
        <w:tabs>
          <w:tab w:val="num" w:pos="5760"/>
        </w:tabs>
        <w:ind w:left="5760" w:hanging="360"/>
      </w:pPr>
      <w:rPr>
        <w:rFonts w:ascii="Wingdings" w:hAnsi="Wingdings" w:hint="default"/>
      </w:rPr>
    </w:lvl>
    <w:lvl w:ilvl="8" w:tplc="97D424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346E"/>
    <w:multiLevelType w:val="hybridMultilevel"/>
    <w:tmpl w:val="43CEB840"/>
    <w:lvl w:ilvl="0" w:tplc="06263598">
      <w:start w:val="1"/>
      <w:numFmt w:val="decimal"/>
      <w:lvlText w:val="%1."/>
      <w:lvlJc w:val="left"/>
      <w:pPr>
        <w:tabs>
          <w:tab w:val="num" w:pos="720"/>
        </w:tabs>
        <w:ind w:left="720" w:hanging="360"/>
      </w:pPr>
    </w:lvl>
    <w:lvl w:ilvl="1" w:tplc="86AA8BC4" w:tentative="1">
      <w:start w:val="1"/>
      <w:numFmt w:val="decimal"/>
      <w:lvlText w:val="%2."/>
      <w:lvlJc w:val="left"/>
      <w:pPr>
        <w:tabs>
          <w:tab w:val="num" w:pos="1440"/>
        </w:tabs>
        <w:ind w:left="1440" w:hanging="360"/>
      </w:pPr>
    </w:lvl>
    <w:lvl w:ilvl="2" w:tplc="53DA4A42" w:tentative="1">
      <w:start w:val="1"/>
      <w:numFmt w:val="decimal"/>
      <w:lvlText w:val="%3."/>
      <w:lvlJc w:val="left"/>
      <w:pPr>
        <w:tabs>
          <w:tab w:val="num" w:pos="2160"/>
        </w:tabs>
        <w:ind w:left="2160" w:hanging="360"/>
      </w:pPr>
    </w:lvl>
    <w:lvl w:ilvl="3" w:tplc="2CA62AB4" w:tentative="1">
      <w:start w:val="1"/>
      <w:numFmt w:val="decimal"/>
      <w:lvlText w:val="%4."/>
      <w:lvlJc w:val="left"/>
      <w:pPr>
        <w:tabs>
          <w:tab w:val="num" w:pos="2880"/>
        </w:tabs>
        <w:ind w:left="2880" w:hanging="360"/>
      </w:pPr>
    </w:lvl>
    <w:lvl w:ilvl="4" w:tplc="C24C6626" w:tentative="1">
      <w:start w:val="1"/>
      <w:numFmt w:val="decimal"/>
      <w:lvlText w:val="%5."/>
      <w:lvlJc w:val="left"/>
      <w:pPr>
        <w:tabs>
          <w:tab w:val="num" w:pos="3600"/>
        </w:tabs>
        <w:ind w:left="3600" w:hanging="360"/>
      </w:pPr>
    </w:lvl>
    <w:lvl w:ilvl="5" w:tplc="45985A78" w:tentative="1">
      <w:start w:val="1"/>
      <w:numFmt w:val="decimal"/>
      <w:lvlText w:val="%6."/>
      <w:lvlJc w:val="left"/>
      <w:pPr>
        <w:tabs>
          <w:tab w:val="num" w:pos="4320"/>
        </w:tabs>
        <w:ind w:left="4320" w:hanging="360"/>
      </w:pPr>
    </w:lvl>
    <w:lvl w:ilvl="6" w:tplc="1D0CBEF4" w:tentative="1">
      <w:start w:val="1"/>
      <w:numFmt w:val="decimal"/>
      <w:lvlText w:val="%7."/>
      <w:lvlJc w:val="left"/>
      <w:pPr>
        <w:tabs>
          <w:tab w:val="num" w:pos="5040"/>
        </w:tabs>
        <w:ind w:left="5040" w:hanging="360"/>
      </w:pPr>
    </w:lvl>
    <w:lvl w:ilvl="7" w:tplc="4D123368" w:tentative="1">
      <w:start w:val="1"/>
      <w:numFmt w:val="decimal"/>
      <w:lvlText w:val="%8."/>
      <w:lvlJc w:val="left"/>
      <w:pPr>
        <w:tabs>
          <w:tab w:val="num" w:pos="5760"/>
        </w:tabs>
        <w:ind w:left="5760" w:hanging="360"/>
      </w:pPr>
    </w:lvl>
    <w:lvl w:ilvl="8" w:tplc="A54C06C0" w:tentative="1">
      <w:start w:val="1"/>
      <w:numFmt w:val="decimal"/>
      <w:lvlText w:val="%9."/>
      <w:lvlJc w:val="left"/>
      <w:pPr>
        <w:tabs>
          <w:tab w:val="num" w:pos="6480"/>
        </w:tabs>
        <w:ind w:left="6480" w:hanging="360"/>
      </w:pPr>
    </w:lvl>
  </w:abstractNum>
  <w:abstractNum w:abstractNumId="8" w15:restartNumberingAfterBreak="0">
    <w:nsid w:val="21D366D0"/>
    <w:multiLevelType w:val="hybridMultilevel"/>
    <w:tmpl w:val="F288F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B72826"/>
    <w:multiLevelType w:val="hybridMultilevel"/>
    <w:tmpl w:val="EC6ED5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8A66E9"/>
    <w:multiLevelType w:val="hybridMultilevel"/>
    <w:tmpl w:val="8FA2C81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BC7550"/>
    <w:multiLevelType w:val="hybridMultilevel"/>
    <w:tmpl w:val="9AA4F256"/>
    <w:lvl w:ilvl="0" w:tplc="A55640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E9572E"/>
    <w:multiLevelType w:val="hybridMultilevel"/>
    <w:tmpl w:val="758AD2E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E017BA"/>
    <w:multiLevelType w:val="hybridMultilevel"/>
    <w:tmpl w:val="BF80023C"/>
    <w:lvl w:ilvl="0" w:tplc="04050009">
      <w:start w:val="1"/>
      <w:numFmt w:val="bullet"/>
      <w:lvlText w:val=""/>
      <w:lvlJc w:val="left"/>
      <w:pPr>
        <w:tabs>
          <w:tab w:val="num" w:pos="720"/>
        </w:tabs>
        <w:ind w:left="720" w:hanging="360"/>
      </w:pPr>
      <w:rPr>
        <w:rFonts w:ascii="Wingdings" w:hAnsi="Wingdings" w:hint="default"/>
      </w:rPr>
    </w:lvl>
    <w:lvl w:ilvl="1" w:tplc="7078225C" w:tentative="1">
      <w:start w:val="1"/>
      <w:numFmt w:val="bullet"/>
      <w:lvlText w:val=""/>
      <w:lvlJc w:val="left"/>
      <w:pPr>
        <w:tabs>
          <w:tab w:val="num" w:pos="1440"/>
        </w:tabs>
        <w:ind w:left="1440" w:hanging="360"/>
      </w:pPr>
      <w:rPr>
        <w:rFonts w:ascii="Wingdings" w:hAnsi="Wingdings" w:hint="default"/>
      </w:rPr>
    </w:lvl>
    <w:lvl w:ilvl="2" w:tplc="A2AC1BF2" w:tentative="1">
      <w:start w:val="1"/>
      <w:numFmt w:val="bullet"/>
      <w:lvlText w:val=""/>
      <w:lvlJc w:val="left"/>
      <w:pPr>
        <w:tabs>
          <w:tab w:val="num" w:pos="2160"/>
        </w:tabs>
        <w:ind w:left="2160" w:hanging="360"/>
      </w:pPr>
      <w:rPr>
        <w:rFonts w:ascii="Wingdings" w:hAnsi="Wingdings" w:hint="default"/>
      </w:rPr>
    </w:lvl>
    <w:lvl w:ilvl="3" w:tplc="57164FB8" w:tentative="1">
      <w:start w:val="1"/>
      <w:numFmt w:val="bullet"/>
      <w:lvlText w:val=""/>
      <w:lvlJc w:val="left"/>
      <w:pPr>
        <w:tabs>
          <w:tab w:val="num" w:pos="2880"/>
        </w:tabs>
        <w:ind w:left="2880" w:hanging="360"/>
      </w:pPr>
      <w:rPr>
        <w:rFonts w:ascii="Wingdings" w:hAnsi="Wingdings" w:hint="default"/>
      </w:rPr>
    </w:lvl>
    <w:lvl w:ilvl="4" w:tplc="955EC0F6" w:tentative="1">
      <w:start w:val="1"/>
      <w:numFmt w:val="bullet"/>
      <w:lvlText w:val=""/>
      <w:lvlJc w:val="left"/>
      <w:pPr>
        <w:tabs>
          <w:tab w:val="num" w:pos="3600"/>
        </w:tabs>
        <w:ind w:left="3600" w:hanging="360"/>
      </w:pPr>
      <w:rPr>
        <w:rFonts w:ascii="Wingdings" w:hAnsi="Wingdings" w:hint="default"/>
      </w:rPr>
    </w:lvl>
    <w:lvl w:ilvl="5" w:tplc="43EE4E0C" w:tentative="1">
      <w:start w:val="1"/>
      <w:numFmt w:val="bullet"/>
      <w:lvlText w:val=""/>
      <w:lvlJc w:val="left"/>
      <w:pPr>
        <w:tabs>
          <w:tab w:val="num" w:pos="4320"/>
        </w:tabs>
        <w:ind w:left="4320" w:hanging="360"/>
      </w:pPr>
      <w:rPr>
        <w:rFonts w:ascii="Wingdings" w:hAnsi="Wingdings" w:hint="default"/>
      </w:rPr>
    </w:lvl>
    <w:lvl w:ilvl="6" w:tplc="BA9C74C0" w:tentative="1">
      <w:start w:val="1"/>
      <w:numFmt w:val="bullet"/>
      <w:lvlText w:val=""/>
      <w:lvlJc w:val="left"/>
      <w:pPr>
        <w:tabs>
          <w:tab w:val="num" w:pos="5040"/>
        </w:tabs>
        <w:ind w:left="5040" w:hanging="360"/>
      </w:pPr>
      <w:rPr>
        <w:rFonts w:ascii="Wingdings" w:hAnsi="Wingdings" w:hint="default"/>
      </w:rPr>
    </w:lvl>
    <w:lvl w:ilvl="7" w:tplc="610686B8" w:tentative="1">
      <w:start w:val="1"/>
      <w:numFmt w:val="bullet"/>
      <w:lvlText w:val=""/>
      <w:lvlJc w:val="left"/>
      <w:pPr>
        <w:tabs>
          <w:tab w:val="num" w:pos="5760"/>
        </w:tabs>
        <w:ind w:left="5760" w:hanging="360"/>
      </w:pPr>
      <w:rPr>
        <w:rFonts w:ascii="Wingdings" w:hAnsi="Wingdings" w:hint="default"/>
      </w:rPr>
    </w:lvl>
    <w:lvl w:ilvl="8" w:tplc="AD9E2F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65149"/>
    <w:multiLevelType w:val="hybridMultilevel"/>
    <w:tmpl w:val="61B6F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934049"/>
    <w:multiLevelType w:val="hybridMultilevel"/>
    <w:tmpl w:val="DDA4975A"/>
    <w:lvl w:ilvl="0" w:tplc="D0A8405A">
      <w:start w:val="1"/>
      <w:numFmt w:val="bullet"/>
      <w:lvlText w:val=""/>
      <w:lvlJc w:val="left"/>
      <w:pPr>
        <w:tabs>
          <w:tab w:val="num" w:pos="720"/>
        </w:tabs>
        <w:ind w:left="720" w:hanging="360"/>
      </w:pPr>
      <w:rPr>
        <w:rFonts w:ascii="Wingdings" w:hAnsi="Wingdings" w:hint="default"/>
      </w:rPr>
    </w:lvl>
    <w:lvl w:ilvl="1" w:tplc="43F217F4" w:tentative="1">
      <w:start w:val="1"/>
      <w:numFmt w:val="bullet"/>
      <w:lvlText w:val=""/>
      <w:lvlJc w:val="left"/>
      <w:pPr>
        <w:tabs>
          <w:tab w:val="num" w:pos="1440"/>
        </w:tabs>
        <w:ind w:left="1440" w:hanging="360"/>
      </w:pPr>
      <w:rPr>
        <w:rFonts w:ascii="Wingdings" w:hAnsi="Wingdings" w:hint="default"/>
      </w:rPr>
    </w:lvl>
    <w:lvl w:ilvl="2" w:tplc="29B21620" w:tentative="1">
      <w:start w:val="1"/>
      <w:numFmt w:val="bullet"/>
      <w:lvlText w:val=""/>
      <w:lvlJc w:val="left"/>
      <w:pPr>
        <w:tabs>
          <w:tab w:val="num" w:pos="2160"/>
        </w:tabs>
        <w:ind w:left="2160" w:hanging="360"/>
      </w:pPr>
      <w:rPr>
        <w:rFonts w:ascii="Wingdings" w:hAnsi="Wingdings" w:hint="default"/>
      </w:rPr>
    </w:lvl>
    <w:lvl w:ilvl="3" w:tplc="28EAE84A" w:tentative="1">
      <w:start w:val="1"/>
      <w:numFmt w:val="bullet"/>
      <w:lvlText w:val=""/>
      <w:lvlJc w:val="left"/>
      <w:pPr>
        <w:tabs>
          <w:tab w:val="num" w:pos="2880"/>
        </w:tabs>
        <w:ind w:left="2880" w:hanging="360"/>
      </w:pPr>
      <w:rPr>
        <w:rFonts w:ascii="Wingdings" w:hAnsi="Wingdings" w:hint="default"/>
      </w:rPr>
    </w:lvl>
    <w:lvl w:ilvl="4" w:tplc="E94C8838" w:tentative="1">
      <w:start w:val="1"/>
      <w:numFmt w:val="bullet"/>
      <w:lvlText w:val=""/>
      <w:lvlJc w:val="left"/>
      <w:pPr>
        <w:tabs>
          <w:tab w:val="num" w:pos="3600"/>
        </w:tabs>
        <w:ind w:left="3600" w:hanging="360"/>
      </w:pPr>
      <w:rPr>
        <w:rFonts w:ascii="Wingdings" w:hAnsi="Wingdings" w:hint="default"/>
      </w:rPr>
    </w:lvl>
    <w:lvl w:ilvl="5" w:tplc="63B82286" w:tentative="1">
      <w:start w:val="1"/>
      <w:numFmt w:val="bullet"/>
      <w:lvlText w:val=""/>
      <w:lvlJc w:val="left"/>
      <w:pPr>
        <w:tabs>
          <w:tab w:val="num" w:pos="4320"/>
        </w:tabs>
        <w:ind w:left="4320" w:hanging="360"/>
      </w:pPr>
      <w:rPr>
        <w:rFonts w:ascii="Wingdings" w:hAnsi="Wingdings" w:hint="default"/>
      </w:rPr>
    </w:lvl>
    <w:lvl w:ilvl="6" w:tplc="BA12E608" w:tentative="1">
      <w:start w:val="1"/>
      <w:numFmt w:val="bullet"/>
      <w:lvlText w:val=""/>
      <w:lvlJc w:val="left"/>
      <w:pPr>
        <w:tabs>
          <w:tab w:val="num" w:pos="5040"/>
        </w:tabs>
        <w:ind w:left="5040" w:hanging="360"/>
      </w:pPr>
      <w:rPr>
        <w:rFonts w:ascii="Wingdings" w:hAnsi="Wingdings" w:hint="default"/>
      </w:rPr>
    </w:lvl>
    <w:lvl w:ilvl="7" w:tplc="85ACC06A" w:tentative="1">
      <w:start w:val="1"/>
      <w:numFmt w:val="bullet"/>
      <w:lvlText w:val=""/>
      <w:lvlJc w:val="left"/>
      <w:pPr>
        <w:tabs>
          <w:tab w:val="num" w:pos="5760"/>
        </w:tabs>
        <w:ind w:left="5760" w:hanging="360"/>
      </w:pPr>
      <w:rPr>
        <w:rFonts w:ascii="Wingdings" w:hAnsi="Wingdings" w:hint="default"/>
      </w:rPr>
    </w:lvl>
    <w:lvl w:ilvl="8" w:tplc="427036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7178C"/>
    <w:multiLevelType w:val="hybridMultilevel"/>
    <w:tmpl w:val="10061FFA"/>
    <w:lvl w:ilvl="0" w:tplc="22D49C96">
      <w:start w:val="1"/>
      <w:numFmt w:val="bullet"/>
      <w:lvlText w:val=""/>
      <w:lvlJc w:val="left"/>
      <w:pPr>
        <w:tabs>
          <w:tab w:val="num" w:pos="720"/>
        </w:tabs>
        <w:ind w:left="720" w:hanging="360"/>
      </w:pPr>
      <w:rPr>
        <w:rFonts w:ascii="Wingdings" w:hAnsi="Wingdings" w:hint="default"/>
      </w:rPr>
    </w:lvl>
    <w:lvl w:ilvl="1" w:tplc="A3240B62" w:tentative="1">
      <w:start w:val="1"/>
      <w:numFmt w:val="bullet"/>
      <w:lvlText w:val=""/>
      <w:lvlJc w:val="left"/>
      <w:pPr>
        <w:tabs>
          <w:tab w:val="num" w:pos="1440"/>
        </w:tabs>
        <w:ind w:left="1440" w:hanging="360"/>
      </w:pPr>
      <w:rPr>
        <w:rFonts w:ascii="Wingdings" w:hAnsi="Wingdings" w:hint="default"/>
      </w:rPr>
    </w:lvl>
    <w:lvl w:ilvl="2" w:tplc="250457D4" w:tentative="1">
      <w:start w:val="1"/>
      <w:numFmt w:val="bullet"/>
      <w:lvlText w:val=""/>
      <w:lvlJc w:val="left"/>
      <w:pPr>
        <w:tabs>
          <w:tab w:val="num" w:pos="2160"/>
        </w:tabs>
        <w:ind w:left="2160" w:hanging="360"/>
      </w:pPr>
      <w:rPr>
        <w:rFonts w:ascii="Wingdings" w:hAnsi="Wingdings" w:hint="default"/>
      </w:rPr>
    </w:lvl>
    <w:lvl w:ilvl="3" w:tplc="CB7E3A60" w:tentative="1">
      <w:start w:val="1"/>
      <w:numFmt w:val="bullet"/>
      <w:lvlText w:val=""/>
      <w:lvlJc w:val="left"/>
      <w:pPr>
        <w:tabs>
          <w:tab w:val="num" w:pos="2880"/>
        </w:tabs>
        <w:ind w:left="2880" w:hanging="360"/>
      </w:pPr>
      <w:rPr>
        <w:rFonts w:ascii="Wingdings" w:hAnsi="Wingdings" w:hint="default"/>
      </w:rPr>
    </w:lvl>
    <w:lvl w:ilvl="4" w:tplc="013E18C4" w:tentative="1">
      <w:start w:val="1"/>
      <w:numFmt w:val="bullet"/>
      <w:lvlText w:val=""/>
      <w:lvlJc w:val="left"/>
      <w:pPr>
        <w:tabs>
          <w:tab w:val="num" w:pos="3600"/>
        </w:tabs>
        <w:ind w:left="3600" w:hanging="360"/>
      </w:pPr>
      <w:rPr>
        <w:rFonts w:ascii="Wingdings" w:hAnsi="Wingdings" w:hint="default"/>
      </w:rPr>
    </w:lvl>
    <w:lvl w:ilvl="5" w:tplc="678C0484" w:tentative="1">
      <w:start w:val="1"/>
      <w:numFmt w:val="bullet"/>
      <w:lvlText w:val=""/>
      <w:lvlJc w:val="left"/>
      <w:pPr>
        <w:tabs>
          <w:tab w:val="num" w:pos="4320"/>
        </w:tabs>
        <w:ind w:left="4320" w:hanging="360"/>
      </w:pPr>
      <w:rPr>
        <w:rFonts w:ascii="Wingdings" w:hAnsi="Wingdings" w:hint="default"/>
      </w:rPr>
    </w:lvl>
    <w:lvl w:ilvl="6" w:tplc="B9F8F044" w:tentative="1">
      <w:start w:val="1"/>
      <w:numFmt w:val="bullet"/>
      <w:lvlText w:val=""/>
      <w:lvlJc w:val="left"/>
      <w:pPr>
        <w:tabs>
          <w:tab w:val="num" w:pos="5040"/>
        </w:tabs>
        <w:ind w:left="5040" w:hanging="360"/>
      </w:pPr>
      <w:rPr>
        <w:rFonts w:ascii="Wingdings" w:hAnsi="Wingdings" w:hint="default"/>
      </w:rPr>
    </w:lvl>
    <w:lvl w:ilvl="7" w:tplc="23F033E8" w:tentative="1">
      <w:start w:val="1"/>
      <w:numFmt w:val="bullet"/>
      <w:lvlText w:val=""/>
      <w:lvlJc w:val="left"/>
      <w:pPr>
        <w:tabs>
          <w:tab w:val="num" w:pos="5760"/>
        </w:tabs>
        <w:ind w:left="5760" w:hanging="360"/>
      </w:pPr>
      <w:rPr>
        <w:rFonts w:ascii="Wingdings" w:hAnsi="Wingdings" w:hint="default"/>
      </w:rPr>
    </w:lvl>
    <w:lvl w:ilvl="8" w:tplc="9202BC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F70E9"/>
    <w:multiLevelType w:val="hybridMultilevel"/>
    <w:tmpl w:val="E9BA40B4"/>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2F45EEB"/>
    <w:multiLevelType w:val="hybridMultilevel"/>
    <w:tmpl w:val="6652E53E"/>
    <w:lvl w:ilvl="0" w:tplc="2342F3D2">
      <w:start w:val="1"/>
      <w:numFmt w:val="bullet"/>
      <w:lvlText w:val=""/>
      <w:lvlJc w:val="left"/>
      <w:pPr>
        <w:tabs>
          <w:tab w:val="num" w:pos="720"/>
        </w:tabs>
        <w:ind w:left="720" w:hanging="360"/>
      </w:pPr>
      <w:rPr>
        <w:rFonts w:ascii="Wingdings" w:hAnsi="Wingdings" w:hint="default"/>
      </w:rPr>
    </w:lvl>
    <w:lvl w:ilvl="1" w:tplc="7078225C" w:tentative="1">
      <w:start w:val="1"/>
      <w:numFmt w:val="bullet"/>
      <w:lvlText w:val=""/>
      <w:lvlJc w:val="left"/>
      <w:pPr>
        <w:tabs>
          <w:tab w:val="num" w:pos="1440"/>
        </w:tabs>
        <w:ind w:left="1440" w:hanging="360"/>
      </w:pPr>
      <w:rPr>
        <w:rFonts w:ascii="Wingdings" w:hAnsi="Wingdings" w:hint="default"/>
      </w:rPr>
    </w:lvl>
    <w:lvl w:ilvl="2" w:tplc="A2AC1BF2" w:tentative="1">
      <w:start w:val="1"/>
      <w:numFmt w:val="bullet"/>
      <w:lvlText w:val=""/>
      <w:lvlJc w:val="left"/>
      <w:pPr>
        <w:tabs>
          <w:tab w:val="num" w:pos="2160"/>
        </w:tabs>
        <w:ind w:left="2160" w:hanging="360"/>
      </w:pPr>
      <w:rPr>
        <w:rFonts w:ascii="Wingdings" w:hAnsi="Wingdings" w:hint="default"/>
      </w:rPr>
    </w:lvl>
    <w:lvl w:ilvl="3" w:tplc="57164FB8" w:tentative="1">
      <w:start w:val="1"/>
      <w:numFmt w:val="bullet"/>
      <w:lvlText w:val=""/>
      <w:lvlJc w:val="left"/>
      <w:pPr>
        <w:tabs>
          <w:tab w:val="num" w:pos="2880"/>
        </w:tabs>
        <w:ind w:left="2880" w:hanging="360"/>
      </w:pPr>
      <w:rPr>
        <w:rFonts w:ascii="Wingdings" w:hAnsi="Wingdings" w:hint="default"/>
      </w:rPr>
    </w:lvl>
    <w:lvl w:ilvl="4" w:tplc="955EC0F6" w:tentative="1">
      <w:start w:val="1"/>
      <w:numFmt w:val="bullet"/>
      <w:lvlText w:val=""/>
      <w:lvlJc w:val="left"/>
      <w:pPr>
        <w:tabs>
          <w:tab w:val="num" w:pos="3600"/>
        </w:tabs>
        <w:ind w:left="3600" w:hanging="360"/>
      </w:pPr>
      <w:rPr>
        <w:rFonts w:ascii="Wingdings" w:hAnsi="Wingdings" w:hint="default"/>
      </w:rPr>
    </w:lvl>
    <w:lvl w:ilvl="5" w:tplc="43EE4E0C" w:tentative="1">
      <w:start w:val="1"/>
      <w:numFmt w:val="bullet"/>
      <w:lvlText w:val=""/>
      <w:lvlJc w:val="left"/>
      <w:pPr>
        <w:tabs>
          <w:tab w:val="num" w:pos="4320"/>
        </w:tabs>
        <w:ind w:left="4320" w:hanging="360"/>
      </w:pPr>
      <w:rPr>
        <w:rFonts w:ascii="Wingdings" w:hAnsi="Wingdings" w:hint="default"/>
      </w:rPr>
    </w:lvl>
    <w:lvl w:ilvl="6" w:tplc="BA9C74C0" w:tentative="1">
      <w:start w:val="1"/>
      <w:numFmt w:val="bullet"/>
      <w:lvlText w:val=""/>
      <w:lvlJc w:val="left"/>
      <w:pPr>
        <w:tabs>
          <w:tab w:val="num" w:pos="5040"/>
        </w:tabs>
        <w:ind w:left="5040" w:hanging="360"/>
      </w:pPr>
      <w:rPr>
        <w:rFonts w:ascii="Wingdings" w:hAnsi="Wingdings" w:hint="default"/>
      </w:rPr>
    </w:lvl>
    <w:lvl w:ilvl="7" w:tplc="610686B8" w:tentative="1">
      <w:start w:val="1"/>
      <w:numFmt w:val="bullet"/>
      <w:lvlText w:val=""/>
      <w:lvlJc w:val="left"/>
      <w:pPr>
        <w:tabs>
          <w:tab w:val="num" w:pos="5760"/>
        </w:tabs>
        <w:ind w:left="5760" w:hanging="360"/>
      </w:pPr>
      <w:rPr>
        <w:rFonts w:ascii="Wingdings" w:hAnsi="Wingdings" w:hint="default"/>
      </w:rPr>
    </w:lvl>
    <w:lvl w:ilvl="8" w:tplc="AD9E2F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B446B"/>
    <w:multiLevelType w:val="hybridMultilevel"/>
    <w:tmpl w:val="E49AA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371A5D"/>
    <w:multiLevelType w:val="hybridMultilevel"/>
    <w:tmpl w:val="25849FE0"/>
    <w:lvl w:ilvl="0" w:tplc="0584FD1A">
      <w:start w:val="1"/>
      <w:numFmt w:val="bullet"/>
      <w:lvlText w:val="•"/>
      <w:lvlJc w:val="left"/>
      <w:pPr>
        <w:tabs>
          <w:tab w:val="num" w:pos="720"/>
        </w:tabs>
        <w:ind w:left="720" w:hanging="360"/>
      </w:pPr>
      <w:rPr>
        <w:rFonts w:ascii="Arial" w:hAnsi="Arial" w:hint="default"/>
      </w:rPr>
    </w:lvl>
    <w:lvl w:ilvl="1" w:tplc="5164F52C" w:tentative="1">
      <w:start w:val="1"/>
      <w:numFmt w:val="bullet"/>
      <w:lvlText w:val="•"/>
      <w:lvlJc w:val="left"/>
      <w:pPr>
        <w:tabs>
          <w:tab w:val="num" w:pos="1440"/>
        </w:tabs>
        <w:ind w:left="1440" w:hanging="360"/>
      </w:pPr>
      <w:rPr>
        <w:rFonts w:ascii="Arial" w:hAnsi="Arial" w:hint="default"/>
      </w:rPr>
    </w:lvl>
    <w:lvl w:ilvl="2" w:tplc="560A55CE" w:tentative="1">
      <w:start w:val="1"/>
      <w:numFmt w:val="bullet"/>
      <w:lvlText w:val="•"/>
      <w:lvlJc w:val="left"/>
      <w:pPr>
        <w:tabs>
          <w:tab w:val="num" w:pos="2160"/>
        </w:tabs>
        <w:ind w:left="2160" w:hanging="360"/>
      </w:pPr>
      <w:rPr>
        <w:rFonts w:ascii="Arial" w:hAnsi="Arial" w:hint="default"/>
      </w:rPr>
    </w:lvl>
    <w:lvl w:ilvl="3" w:tplc="2ACEA3FC" w:tentative="1">
      <w:start w:val="1"/>
      <w:numFmt w:val="bullet"/>
      <w:lvlText w:val="•"/>
      <w:lvlJc w:val="left"/>
      <w:pPr>
        <w:tabs>
          <w:tab w:val="num" w:pos="2880"/>
        </w:tabs>
        <w:ind w:left="2880" w:hanging="360"/>
      </w:pPr>
      <w:rPr>
        <w:rFonts w:ascii="Arial" w:hAnsi="Arial" w:hint="default"/>
      </w:rPr>
    </w:lvl>
    <w:lvl w:ilvl="4" w:tplc="65EA16B4" w:tentative="1">
      <w:start w:val="1"/>
      <w:numFmt w:val="bullet"/>
      <w:lvlText w:val="•"/>
      <w:lvlJc w:val="left"/>
      <w:pPr>
        <w:tabs>
          <w:tab w:val="num" w:pos="3600"/>
        </w:tabs>
        <w:ind w:left="3600" w:hanging="360"/>
      </w:pPr>
      <w:rPr>
        <w:rFonts w:ascii="Arial" w:hAnsi="Arial" w:hint="default"/>
      </w:rPr>
    </w:lvl>
    <w:lvl w:ilvl="5" w:tplc="510CD45C" w:tentative="1">
      <w:start w:val="1"/>
      <w:numFmt w:val="bullet"/>
      <w:lvlText w:val="•"/>
      <w:lvlJc w:val="left"/>
      <w:pPr>
        <w:tabs>
          <w:tab w:val="num" w:pos="4320"/>
        </w:tabs>
        <w:ind w:left="4320" w:hanging="360"/>
      </w:pPr>
      <w:rPr>
        <w:rFonts w:ascii="Arial" w:hAnsi="Arial" w:hint="default"/>
      </w:rPr>
    </w:lvl>
    <w:lvl w:ilvl="6" w:tplc="73C84AC2" w:tentative="1">
      <w:start w:val="1"/>
      <w:numFmt w:val="bullet"/>
      <w:lvlText w:val="•"/>
      <w:lvlJc w:val="left"/>
      <w:pPr>
        <w:tabs>
          <w:tab w:val="num" w:pos="5040"/>
        </w:tabs>
        <w:ind w:left="5040" w:hanging="360"/>
      </w:pPr>
      <w:rPr>
        <w:rFonts w:ascii="Arial" w:hAnsi="Arial" w:hint="default"/>
      </w:rPr>
    </w:lvl>
    <w:lvl w:ilvl="7" w:tplc="640A2F6A" w:tentative="1">
      <w:start w:val="1"/>
      <w:numFmt w:val="bullet"/>
      <w:lvlText w:val="•"/>
      <w:lvlJc w:val="left"/>
      <w:pPr>
        <w:tabs>
          <w:tab w:val="num" w:pos="5760"/>
        </w:tabs>
        <w:ind w:left="5760" w:hanging="360"/>
      </w:pPr>
      <w:rPr>
        <w:rFonts w:ascii="Arial" w:hAnsi="Arial" w:hint="default"/>
      </w:rPr>
    </w:lvl>
    <w:lvl w:ilvl="8" w:tplc="60E6C2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347339"/>
    <w:multiLevelType w:val="hybridMultilevel"/>
    <w:tmpl w:val="347CEC34"/>
    <w:lvl w:ilvl="0" w:tplc="04050009">
      <w:start w:val="1"/>
      <w:numFmt w:val="bullet"/>
      <w:lvlText w:val=""/>
      <w:lvlJc w:val="left"/>
      <w:pPr>
        <w:tabs>
          <w:tab w:val="num" w:pos="720"/>
        </w:tabs>
        <w:ind w:left="720" w:hanging="360"/>
      </w:pPr>
      <w:rPr>
        <w:rFonts w:ascii="Wingdings" w:hAnsi="Wingdings" w:hint="default"/>
      </w:rPr>
    </w:lvl>
    <w:lvl w:ilvl="1" w:tplc="43F217F4" w:tentative="1">
      <w:start w:val="1"/>
      <w:numFmt w:val="bullet"/>
      <w:lvlText w:val=""/>
      <w:lvlJc w:val="left"/>
      <w:pPr>
        <w:tabs>
          <w:tab w:val="num" w:pos="1440"/>
        </w:tabs>
        <w:ind w:left="1440" w:hanging="360"/>
      </w:pPr>
      <w:rPr>
        <w:rFonts w:ascii="Wingdings" w:hAnsi="Wingdings" w:hint="default"/>
      </w:rPr>
    </w:lvl>
    <w:lvl w:ilvl="2" w:tplc="29B21620" w:tentative="1">
      <w:start w:val="1"/>
      <w:numFmt w:val="bullet"/>
      <w:lvlText w:val=""/>
      <w:lvlJc w:val="left"/>
      <w:pPr>
        <w:tabs>
          <w:tab w:val="num" w:pos="2160"/>
        </w:tabs>
        <w:ind w:left="2160" w:hanging="360"/>
      </w:pPr>
      <w:rPr>
        <w:rFonts w:ascii="Wingdings" w:hAnsi="Wingdings" w:hint="default"/>
      </w:rPr>
    </w:lvl>
    <w:lvl w:ilvl="3" w:tplc="28EAE84A" w:tentative="1">
      <w:start w:val="1"/>
      <w:numFmt w:val="bullet"/>
      <w:lvlText w:val=""/>
      <w:lvlJc w:val="left"/>
      <w:pPr>
        <w:tabs>
          <w:tab w:val="num" w:pos="2880"/>
        </w:tabs>
        <w:ind w:left="2880" w:hanging="360"/>
      </w:pPr>
      <w:rPr>
        <w:rFonts w:ascii="Wingdings" w:hAnsi="Wingdings" w:hint="default"/>
      </w:rPr>
    </w:lvl>
    <w:lvl w:ilvl="4" w:tplc="E94C8838" w:tentative="1">
      <w:start w:val="1"/>
      <w:numFmt w:val="bullet"/>
      <w:lvlText w:val=""/>
      <w:lvlJc w:val="left"/>
      <w:pPr>
        <w:tabs>
          <w:tab w:val="num" w:pos="3600"/>
        </w:tabs>
        <w:ind w:left="3600" w:hanging="360"/>
      </w:pPr>
      <w:rPr>
        <w:rFonts w:ascii="Wingdings" w:hAnsi="Wingdings" w:hint="default"/>
      </w:rPr>
    </w:lvl>
    <w:lvl w:ilvl="5" w:tplc="63B82286" w:tentative="1">
      <w:start w:val="1"/>
      <w:numFmt w:val="bullet"/>
      <w:lvlText w:val=""/>
      <w:lvlJc w:val="left"/>
      <w:pPr>
        <w:tabs>
          <w:tab w:val="num" w:pos="4320"/>
        </w:tabs>
        <w:ind w:left="4320" w:hanging="360"/>
      </w:pPr>
      <w:rPr>
        <w:rFonts w:ascii="Wingdings" w:hAnsi="Wingdings" w:hint="default"/>
      </w:rPr>
    </w:lvl>
    <w:lvl w:ilvl="6" w:tplc="BA12E608" w:tentative="1">
      <w:start w:val="1"/>
      <w:numFmt w:val="bullet"/>
      <w:lvlText w:val=""/>
      <w:lvlJc w:val="left"/>
      <w:pPr>
        <w:tabs>
          <w:tab w:val="num" w:pos="5040"/>
        </w:tabs>
        <w:ind w:left="5040" w:hanging="360"/>
      </w:pPr>
      <w:rPr>
        <w:rFonts w:ascii="Wingdings" w:hAnsi="Wingdings" w:hint="default"/>
      </w:rPr>
    </w:lvl>
    <w:lvl w:ilvl="7" w:tplc="85ACC06A" w:tentative="1">
      <w:start w:val="1"/>
      <w:numFmt w:val="bullet"/>
      <w:lvlText w:val=""/>
      <w:lvlJc w:val="left"/>
      <w:pPr>
        <w:tabs>
          <w:tab w:val="num" w:pos="5760"/>
        </w:tabs>
        <w:ind w:left="5760" w:hanging="360"/>
      </w:pPr>
      <w:rPr>
        <w:rFonts w:ascii="Wingdings" w:hAnsi="Wingdings" w:hint="default"/>
      </w:rPr>
    </w:lvl>
    <w:lvl w:ilvl="8" w:tplc="427036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E0A7A"/>
    <w:multiLevelType w:val="hybridMultilevel"/>
    <w:tmpl w:val="5008AF7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BB8107A"/>
    <w:multiLevelType w:val="hybridMultilevel"/>
    <w:tmpl w:val="FA66B008"/>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50855347"/>
    <w:multiLevelType w:val="hybridMultilevel"/>
    <w:tmpl w:val="19A420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8B0D3F"/>
    <w:multiLevelType w:val="hybridMultilevel"/>
    <w:tmpl w:val="B2109022"/>
    <w:lvl w:ilvl="0" w:tplc="0405000B">
      <w:start w:val="1"/>
      <w:numFmt w:val="bullet"/>
      <w:lvlText w:val=""/>
      <w:lvlJc w:val="left"/>
      <w:pPr>
        <w:ind w:left="1069" w:hanging="360"/>
      </w:pPr>
      <w:rPr>
        <w:rFonts w:ascii="Wingdings" w:hAnsi="Wingding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55BA7F75"/>
    <w:multiLevelType w:val="hybridMultilevel"/>
    <w:tmpl w:val="FDFE9286"/>
    <w:lvl w:ilvl="0" w:tplc="82F0B190">
      <w:start w:val="1"/>
      <w:numFmt w:val="bullet"/>
      <w:lvlText w:val="•"/>
      <w:lvlJc w:val="left"/>
      <w:pPr>
        <w:tabs>
          <w:tab w:val="num" w:pos="720"/>
        </w:tabs>
        <w:ind w:left="720" w:hanging="360"/>
      </w:pPr>
      <w:rPr>
        <w:rFonts w:ascii="Arial" w:hAnsi="Arial" w:hint="default"/>
      </w:rPr>
    </w:lvl>
    <w:lvl w:ilvl="1" w:tplc="7834C11C" w:tentative="1">
      <w:start w:val="1"/>
      <w:numFmt w:val="bullet"/>
      <w:lvlText w:val="•"/>
      <w:lvlJc w:val="left"/>
      <w:pPr>
        <w:tabs>
          <w:tab w:val="num" w:pos="1440"/>
        </w:tabs>
        <w:ind w:left="1440" w:hanging="360"/>
      </w:pPr>
      <w:rPr>
        <w:rFonts w:ascii="Arial" w:hAnsi="Arial" w:hint="default"/>
      </w:rPr>
    </w:lvl>
    <w:lvl w:ilvl="2" w:tplc="005AEB0A" w:tentative="1">
      <w:start w:val="1"/>
      <w:numFmt w:val="bullet"/>
      <w:lvlText w:val="•"/>
      <w:lvlJc w:val="left"/>
      <w:pPr>
        <w:tabs>
          <w:tab w:val="num" w:pos="2160"/>
        </w:tabs>
        <w:ind w:left="2160" w:hanging="360"/>
      </w:pPr>
      <w:rPr>
        <w:rFonts w:ascii="Arial" w:hAnsi="Arial" w:hint="default"/>
      </w:rPr>
    </w:lvl>
    <w:lvl w:ilvl="3" w:tplc="62C818AE" w:tentative="1">
      <w:start w:val="1"/>
      <w:numFmt w:val="bullet"/>
      <w:lvlText w:val="•"/>
      <w:lvlJc w:val="left"/>
      <w:pPr>
        <w:tabs>
          <w:tab w:val="num" w:pos="2880"/>
        </w:tabs>
        <w:ind w:left="2880" w:hanging="360"/>
      </w:pPr>
      <w:rPr>
        <w:rFonts w:ascii="Arial" w:hAnsi="Arial" w:hint="default"/>
      </w:rPr>
    </w:lvl>
    <w:lvl w:ilvl="4" w:tplc="48868C00" w:tentative="1">
      <w:start w:val="1"/>
      <w:numFmt w:val="bullet"/>
      <w:lvlText w:val="•"/>
      <w:lvlJc w:val="left"/>
      <w:pPr>
        <w:tabs>
          <w:tab w:val="num" w:pos="3600"/>
        </w:tabs>
        <w:ind w:left="3600" w:hanging="360"/>
      </w:pPr>
      <w:rPr>
        <w:rFonts w:ascii="Arial" w:hAnsi="Arial" w:hint="default"/>
      </w:rPr>
    </w:lvl>
    <w:lvl w:ilvl="5" w:tplc="831E76C6" w:tentative="1">
      <w:start w:val="1"/>
      <w:numFmt w:val="bullet"/>
      <w:lvlText w:val="•"/>
      <w:lvlJc w:val="left"/>
      <w:pPr>
        <w:tabs>
          <w:tab w:val="num" w:pos="4320"/>
        </w:tabs>
        <w:ind w:left="4320" w:hanging="360"/>
      </w:pPr>
      <w:rPr>
        <w:rFonts w:ascii="Arial" w:hAnsi="Arial" w:hint="default"/>
      </w:rPr>
    </w:lvl>
    <w:lvl w:ilvl="6" w:tplc="0ED8E54A" w:tentative="1">
      <w:start w:val="1"/>
      <w:numFmt w:val="bullet"/>
      <w:lvlText w:val="•"/>
      <w:lvlJc w:val="left"/>
      <w:pPr>
        <w:tabs>
          <w:tab w:val="num" w:pos="5040"/>
        </w:tabs>
        <w:ind w:left="5040" w:hanging="360"/>
      </w:pPr>
      <w:rPr>
        <w:rFonts w:ascii="Arial" w:hAnsi="Arial" w:hint="default"/>
      </w:rPr>
    </w:lvl>
    <w:lvl w:ilvl="7" w:tplc="0A14F48E" w:tentative="1">
      <w:start w:val="1"/>
      <w:numFmt w:val="bullet"/>
      <w:lvlText w:val="•"/>
      <w:lvlJc w:val="left"/>
      <w:pPr>
        <w:tabs>
          <w:tab w:val="num" w:pos="5760"/>
        </w:tabs>
        <w:ind w:left="5760" w:hanging="360"/>
      </w:pPr>
      <w:rPr>
        <w:rFonts w:ascii="Arial" w:hAnsi="Arial" w:hint="default"/>
      </w:rPr>
    </w:lvl>
    <w:lvl w:ilvl="8" w:tplc="975ABF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2F7223"/>
    <w:multiLevelType w:val="hybridMultilevel"/>
    <w:tmpl w:val="EC7AC502"/>
    <w:lvl w:ilvl="0" w:tplc="04050009">
      <w:start w:val="1"/>
      <w:numFmt w:val="bullet"/>
      <w:lvlText w:val=""/>
      <w:lvlJc w:val="left"/>
      <w:pPr>
        <w:tabs>
          <w:tab w:val="num" w:pos="720"/>
        </w:tabs>
        <w:ind w:left="720" w:hanging="360"/>
      </w:pPr>
      <w:rPr>
        <w:rFonts w:ascii="Wingdings" w:hAnsi="Wingdings" w:hint="default"/>
      </w:rPr>
    </w:lvl>
    <w:lvl w:ilvl="1" w:tplc="038E9B82" w:tentative="1">
      <w:start w:val="1"/>
      <w:numFmt w:val="bullet"/>
      <w:lvlText w:val=""/>
      <w:lvlJc w:val="left"/>
      <w:pPr>
        <w:tabs>
          <w:tab w:val="num" w:pos="1440"/>
        </w:tabs>
        <w:ind w:left="1440" w:hanging="360"/>
      </w:pPr>
      <w:rPr>
        <w:rFonts w:ascii="Wingdings" w:hAnsi="Wingdings" w:hint="default"/>
      </w:rPr>
    </w:lvl>
    <w:lvl w:ilvl="2" w:tplc="65E2148E" w:tentative="1">
      <w:start w:val="1"/>
      <w:numFmt w:val="bullet"/>
      <w:lvlText w:val=""/>
      <w:lvlJc w:val="left"/>
      <w:pPr>
        <w:tabs>
          <w:tab w:val="num" w:pos="2160"/>
        </w:tabs>
        <w:ind w:left="2160" w:hanging="360"/>
      </w:pPr>
      <w:rPr>
        <w:rFonts w:ascii="Wingdings" w:hAnsi="Wingdings" w:hint="default"/>
      </w:rPr>
    </w:lvl>
    <w:lvl w:ilvl="3" w:tplc="015432F6" w:tentative="1">
      <w:start w:val="1"/>
      <w:numFmt w:val="bullet"/>
      <w:lvlText w:val=""/>
      <w:lvlJc w:val="left"/>
      <w:pPr>
        <w:tabs>
          <w:tab w:val="num" w:pos="2880"/>
        </w:tabs>
        <w:ind w:left="2880" w:hanging="360"/>
      </w:pPr>
      <w:rPr>
        <w:rFonts w:ascii="Wingdings" w:hAnsi="Wingdings" w:hint="default"/>
      </w:rPr>
    </w:lvl>
    <w:lvl w:ilvl="4" w:tplc="5F968E1C" w:tentative="1">
      <w:start w:val="1"/>
      <w:numFmt w:val="bullet"/>
      <w:lvlText w:val=""/>
      <w:lvlJc w:val="left"/>
      <w:pPr>
        <w:tabs>
          <w:tab w:val="num" w:pos="3600"/>
        </w:tabs>
        <w:ind w:left="3600" w:hanging="360"/>
      </w:pPr>
      <w:rPr>
        <w:rFonts w:ascii="Wingdings" w:hAnsi="Wingdings" w:hint="default"/>
      </w:rPr>
    </w:lvl>
    <w:lvl w:ilvl="5" w:tplc="4728150A" w:tentative="1">
      <w:start w:val="1"/>
      <w:numFmt w:val="bullet"/>
      <w:lvlText w:val=""/>
      <w:lvlJc w:val="left"/>
      <w:pPr>
        <w:tabs>
          <w:tab w:val="num" w:pos="4320"/>
        </w:tabs>
        <w:ind w:left="4320" w:hanging="360"/>
      </w:pPr>
      <w:rPr>
        <w:rFonts w:ascii="Wingdings" w:hAnsi="Wingdings" w:hint="default"/>
      </w:rPr>
    </w:lvl>
    <w:lvl w:ilvl="6" w:tplc="9A844EDC" w:tentative="1">
      <w:start w:val="1"/>
      <w:numFmt w:val="bullet"/>
      <w:lvlText w:val=""/>
      <w:lvlJc w:val="left"/>
      <w:pPr>
        <w:tabs>
          <w:tab w:val="num" w:pos="5040"/>
        </w:tabs>
        <w:ind w:left="5040" w:hanging="360"/>
      </w:pPr>
      <w:rPr>
        <w:rFonts w:ascii="Wingdings" w:hAnsi="Wingdings" w:hint="default"/>
      </w:rPr>
    </w:lvl>
    <w:lvl w:ilvl="7" w:tplc="E382A5E2" w:tentative="1">
      <w:start w:val="1"/>
      <w:numFmt w:val="bullet"/>
      <w:lvlText w:val=""/>
      <w:lvlJc w:val="left"/>
      <w:pPr>
        <w:tabs>
          <w:tab w:val="num" w:pos="5760"/>
        </w:tabs>
        <w:ind w:left="5760" w:hanging="360"/>
      </w:pPr>
      <w:rPr>
        <w:rFonts w:ascii="Wingdings" w:hAnsi="Wingdings" w:hint="default"/>
      </w:rPr>
    </w:lvl>
    <w:lvl w:ilvl="8" w:tplc="4C1058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455FA"/>
    <w:multiLevelType w:val="hybridMultilevel"/>
    <w:tmpl w:val="3B5A4814"/>
    <w:lvl w:ilvl="0" w:tplc="04050009">
      <w:start w:val="1"/>
      <w:numFmt w:val="bullet"/>
      <w:lvlText w:val=""/>
      <w:lvlJc w:val="left"/>
      <w:pPr>
        <w:tabs>
          <w:tab w:val="num" w:pos="720"/>
        </w:tabs>
        <w:ind w:left="720" w:hanging="360"/>
      </w:pPr>
      <w:rPr>
        <w:rFonts w:ascii="Wingdings" w:hAnsi="Wingdings" w:hint="default"/>
      </w:rPr>
    </w:lvl>
    <w:lvl w:ilvl="1" w:tplc="8D4AE434" w:tentative="1">
      <w:start w:val="1"/>
      <w:numFmt w:val="bullet"/>
      <w:lvlText w:val=""/>
      <w:lvlJc w:val="left"/>
      <w:pPr>
        <w:tabs>
          <w:tab w:val="num" w:pos="1440"/>
        </w:tabs>
        <w:ind w:left="1440" w:hanging="360"/>
      </w:pPr>
      <w:rPr>
        <w:rFonts w:ascii="Wingdings" w:hAnsi="Wingdings" w:hint="default"/>
      </w:rPr>
    </w:lvl>
    <w:lvl w:ilvl="2" w:tplc="42865986" w:tentative="1">
      <w:start w:val="1"/>
      <w:numFmt w:val="bullet"/>
      <w:lvlText w:val=""/>
      <w:lvlJc w:val="left"/>
      <w:pPr>
        <w:tabs>
          <w:tab w:val="num" w:pos="2160"/>
        </w:tabs>
        <w:ind w:left="2160" w:hanging="360"/>
      </w:pPr>
      <w:rPr>
        <w:rFonts w:ascii="Wingdings" w:hAnsi="Wingdings" w:hint="default"/>
      </w:rPr>
    </w:lvl>
    <w:lvl w:ilvl="3" w:tplc="C1B27926" w:tentative="1">
      <w:start w:val="1"/>
      <w:numFmt w:val="bullet"/>
      <w:lvlText w:val=""/>
      <w:lvlJc w:val="left"/>
      <w:pPr>
        <w:tabs>
          <w:tab w:val="num" w:pos="2880"/>
        </w:tabs>
        <w:ind w:left="2880" w:hanging="360"/>
      </w:pPr>
      <w:rPr>
        <w:rFonts w:ascii="Wingdings" w:hAnsi="Wingdings" w:hint="default"/>
      </w:rPr>
    </w:lvl>
    <w:lvl w:ilvl="4" w:tplc="39DACE82" w:tentative="1">
      <w:start w:val="1"/>
      <w:numFmt w:val="bullet"/>
      <w:lvlText w:val=""/>
      <w:lvlJc w:val="left"/>
      <w:pPr>
        <w:tabs>
          <w:tab w:val="num" w:pos="3600"/>
        </w:tabs>
        <w:ind w:left="3600" w:hanging="360"/>
      </w:pPr>
      <w:rPr>
        <w:rFonts w:ascii="Wingdings" w:hAnsi="Wingdings" w:hint="default"/>
      </w:rPr>
    </w:lvl>
    <w:lvl w:ilvl="5" w:tplc="C53C32E6" w:tentative="1">
      <w:start w:val="1"/>
      <w:numFmt w:val="bullet"/>
      <w:lvlText w:val=""/>
      <w:lvlJc w:val="left"/>
      <w:pPr>
        <w:tabs>
          <w:tab w:val="num" w:pos="4320"/>
        </w:tabs>
        <w:ind w:left="4320" w:hanging="360"/>
      </w:pPr>
      <w:rPr>
        <w:rFonts w:ascii="Wingdings" w:hAnsi="Wingdings" w:hint="default"/>
      </w:rPr>
    </w:lvl>
    <w:lvl w:ilvl="6" w:tplc="0F62998A" w:tentative="1">
      <w:start w:val="1"/>
      <w:numFmt w:val="bullet"/>
      <w:lvlText w:val=""/>
      <w:lvlJc w:val="left"/>
      <w:pPr>
        <w:tabs>
          <w:tab w:val="num" w:pos="5040"/>
        </w:tabs>
        <w:ind w:left="5040" w:hanging="360"/>
      </w:pPr>
      <w:rPr>
        <w:rFonts w:ascii="Wingdings" w:hAnsi="Wingdings" w:hint="default"/>
      </w:rPr>
    </w:lvl>
    <w:lvl w:ilvl="7" w:tplc="B3207DBE" w:tentative="1">
      <w:start w:val="1"/>
      <w:numFmt w:val="bullet"/>
      <w:lvlText w:val=""/>
      <w:lvlJc w:val="left"/>
      <w:pPr>
        <w:tabs>
          <w:tab w:val="num" w:pos="5760"/>
        </w:tabs>
        <w:ind w:left="5760" w:hanging="360"/>
      </w:pPr>
      <w:rPr>
        <w:rFonts w:ascii="Wingdings" w:hAnsi="Wingdings" w:hint="default"/>
      </w:rPr>
    </w:lvl>
    <w:lvl w:ilvl="8" w:tplc="76806B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02BF5"/>
    <w:multiLevelType w:val="hybridMultilevel"/>
    <w:tmpl w:val="068A5F88"/>
    <w:lvl w:ilvl="0" w:tplc="4EE4EB9C">
      <w:start w:val="1"/>
      <w:numFmt w:val="bullet"/>
      <w:lvlText w:val=""/>
      <w:lvlJc w:val="left"/>
      <w:pPr>
        <w:tabs>
          <w:tab w:val="num" w:pos="720"/>
        </w:tabs>
        <w:ind w:left="720" w:hanging="360"/>
      </w:pPr>
      <w:rPr>
        <w:rFonts w:ascii="Wingdings" w:hAnsi="Wingdings" w:hint="default"/>
      </w:rPr>
    </w:lvl>
    <w:lvl w:ilvl="1" w:tplc="700E539E" w:tentative="1">
      <w:start w:val="1"/>
      <w:numFmt w:val="bullet"/>
      <w:lvlText w:val=""/>
      <w:lvlJc w:val="left"/>
      <w:pPr>
        <w:tabs>
          <w:tab w:val="num" w:pos="1440"/>
        </w:tabs>
        <w:ind w:left="1440" w:hanging="360"/>
      </w:pPr>
      <w:rPr>
        <w:rFonts w:ascii="Wingdings" w:hAnsi="Wingdings" w:hint="default"/>
      </w:rPr>
    </w:lvl>
    <w:lvl w:ilvl="2" w:tplc="656A1546" w:tentative="1">
      <w:start w:val="1"/>
      <w:numFmt w:val="bullet"/>
      <w:lvlText w:val=""/>
      <w:lvlJc w:val="left"/>
      <w:pPr>
        <w:tabs>
          <w:tab w:val="num" w:pos="2160"/>
        </w:tabs>
        <w:ind w:left="2160" w:hanging="360"/>
      </w:pPr>
      <w:rPr>
        <w:rFonts w:ascii="Wingdings" w:hAnsi="Wingdings" w:hint="default"/>
      </w:rPr>
    </w:lvl>
    <w:lvl w:ilvl="3" w:tplc="718C7350" w:tentative="1">
      <w:start w:val="1"/>
      <w:numFmt w:val="bullet"/>
      <w:lvlText w:val=""/>
      <w:lvlJc w:val="left"/>
      <w:pPr>
        <w:tabs>
          <w:tab w:val="num" w:pos="2880"/>
        </w:tabs>
        <w:ind w:left="2880" w:hanging="360"/>
      </w:pPr>
      <w:rPr>
        <w:rFonts w:ascii="Wingdings" w:hAnsi="Wingdings" w:hint="default"/>
      </w:rPr>
    </w:lvl>
    <w:lvl w:ilvl="4" w:tplc="2F2E4886" w:tentative="1">
      <w:start w:val="1"/>
      <w:numFmt w:val="bullet"/>
      <w:lvlText w:val=""/>
      <w:lvlJc w:val="left"/>
      <w:pPr>
        <w:tabs>
          <w:tab w:val="num" w:pos="3600"/>
        </w:tabs>
        <w:ind w:left="3600" w:hanging="360"/>
      </w:pPr>
      <w:rPr>
        <w:rFonts w:ascii="Wingdings" w:hAnsi="Wingdings" w:hint="default"/>
      </w:rPr>
    </w:lvl>
    <w:lvl w:ilvl="5" w:tplc="AED25DEC" w:tentative="1">
      <w:start w:val="1"/>
      <w:numFmt w:val="bullet"/>
      <w:lvlText w:val=""/>
      <w:lvlJc w:val="left"/>
      <w:pPr>
        <w:tabs>
          <w:tab w:val="num" w:pos="4320"/>
        </w:tabs>
        <w:ind w:left="4320" w:hanging="360"/>
      </w:pPr>
      <w:rPr>
        <w:rFonts w:ascii="Wingdings" w:hAnsi="Wingdings" w:hint="default"/>
      </w:rPr>
    </w:lvl>
    <w:lvl w:ilvl="6" w:tplc="94D40D60" w:tentative="1">
      <w:start w:val="1"/>
      <w:numFmt w:val="bullet"/>
      <w:lvlText w:val=""/>
      <w:lvlJc w:val="left"/>
      <w:pPr>
        <w:tabs>
          <w:tab w:val="num" w:pos="5040"/>
        </w:tabs>
        <w:ind w:left="5040" w:hanging="360"/>
      </w:pPr>
      <w:rPr>
        <w:rFonts w:ascii="Wingdings" w:hAnsi="Wingdings" w:hint="default"/>
      </w:rPr>
    </w:lvl>
    <w:lvl w:ilvl="7" w:tplc="79C890DE" w:tentative="1">
      <w:start w:val="1"/>
      <w:numFmt w:val="bullet"/>
      <w:lvlText w:val=""/>
      <w:lvlJc w:val="left"/>
      <w:pPr>
        <w:tabs>
          <w:tab w:val="num" w:pos="5760"/>
        </w:tabs>
        <w:ind w:left="5760" w:hanging="360"/>
      </w:pPr>
      <w:rPr>
        <w:rFonts w:ascii="Wingdings" w:hAnsi="Wingdings" w:hint="default"/>
      </w:rPr>
    </w:lvl>
    <w:lvl w:ilvl="8" w:tplc="0AFA821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F64B4"/>
    <w:multiLevelType w:val="hybridMultilevel"/>
    <w:tmpl w:val="1A765EF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C2C3498"/>
    <w:multiLevelType w:val="hybridMultilevel"/>
    <w:tmpl w:val="B4F6BCE8"/>
    <w:lvl w:ilvl="0" w:tplc="A65A4856">
      <w:start w:val="1"/>
      <w:numFmt w:val="bullet"/>
      <w:lvlText w:val=""/>
      <w:lvlJc w:val="left"/>
      <w:pPr>
        <w:tabs>
          <w:tab w:val="num" w:pos="720"/>
        </w:tabs>
        <w:ind w:left="720" w:hanging="360"/>
      </w:pPr>
      <w:rPr>
        <w:rFonts w:ascii="Wingdings" w:hAnsi="Wingdings" w:hint="default"/>
      </w:rPr>
    </w:lvl>
    <w:lvl w:ilvl="1" w:tplc="97CE1E40" w:tentative="1">
      <w:start w:val="1"/>
      <w:numFmt w:val="bullet"/>
      <w:lvlText w:val=""/>
      <w:lvlJc w:val="left"/>
      <w:pPr>
        <w:tabs>
          <w:tab w:val="num" w:pos="1440"/>
        </w:tabs>
        <w:ind w:left="1440" w:hanging="360"/>
      </w:pPr>
      <w:rPr>
        <w:rFonts w:ascii="Wingdings" w:hAnsi="Wingdings" w:hint="default"/>
      </w:rPr>
    </w:lvl>
    <w:lvl w:ilvl="2" w:tplc="FE968424" w:tentative="1">
      <w:start w:val="1"/>
      <w:numFmt w:val="bullet"/>
      <w:lvlText w:val=""/>
      <w:lvlJc w:val="left"/>
      <w:pPr>
        <w:tabs>
          <w:tab w:val="num" w:pos="2160"/>
        </w:tabs>
        <w:ind w:left="2160" w:hanging="360"/>
      </w:pPr>
      <w:rPr>
        <w:rFonts w:ascii="Wingdings" w:hAnsi="Wingdings" w:hint="default"/>
      </w:rPr>
    </w:lvl>
    <w:lvl w:ilvl="3" w:tplc="CFE87628" w:tentative="1">
      <w:start w:val="1"/>
      <w:numFmt w:val="bullet"/>
      <w:lvlText w:val=""/>
      <w:lvlJc w:val="left"/>
      <w:pPr>
        <w:tabs>
          <w:tab w:val="num" w:pos="2880"/>
        </w:tabs>
        <w:ind w:left="2880" w:hanging="360"/>
      </w:pPr>
      <w:rPr>
        <w:rFonts w:ascii="Wingdings" w:hAnsi="Wingdings" w:hint="default"/>
      </w:rPr>
    </w:lvl>
    <w:lvl w:ilvl="4" w:tplc="4102703E" w:tentative="1">
      <w:start w:val="1"/>
      <w:numFmt w:val="bullet"/>
      <w:lvlText w:val=""/>
      <w:lvlJc w:val="left"/>
      <w:pPr>
        <w:tabs>
          <w:tab w:val="num" w:pos="3600"/>
        </w:tabs>
        <w:ind w:left="3600" w:hanging="360"/>
      </w:pPr>
      <w:rPr>
        <w:rFonts w:ascii="Wingdings" w:hAnsi="Wingdings" w:hint="default"/>
      </w:rPr>
    </w:lvl>
    <w:lvl w:ilvl="5" w:tplc="5A7CC060" w:tentative="1">
      <w:start w:val="1"/>
      <w:numFmt w:val="bullet"/>
      <w:lvlText w:val=""/>
      <w:lvlJc w:val="left"/>
      <w:pPr>
        <w:tabs>
          <w:tab w:val="num" w:pos="4320"/>
        </w:tabs>
        <w:ind w:left="4320" w:hanging="360"/>
      </w:pPr>
      <w:rPr>
        <w:rFonts w:ascii="Wingdings" w:hAnsi="Wingdings" w:hint="default"/>
      </w:rPr>
    </w:lvl>
    <w:lvl w:ilvl="6" w:tplc="B6624C58" w:tentative="1">
      <w:start w:val="1"/>
      <w:numFmt w:val="bullet"/>
      <w:lvlText w:val=""/>
      <w:lvlJc w:val="left"/>
      <w:pPr>
        <w:tabs>
          <w:tab w:val="num" w:pos="5040"/>
        </w:tabs>
        <w:ind w:left="5040" w:hanging="360"/>
      </w:pPr>
      <w:rPr>
        <w:rFonts w:ascii="Wingdings" w:hAnsi="Wingdings" w:hint="default"/>
      </w:rPr>
    </w:lvl>
    <w:lvl w:ilvl="7" w:tplc="39FA8294" w:tentative="1">
      <w:start w:val="1"/>
      <w:numFmt w:val="bullet"/>
      <w:lvlText w:val=""/>
      <w:lvlJc w:val="left"/>
      <w:pPr>
        <w:tabs>
          <w:tab w:val="num" w:pos="5760"/>
        </w:tabs>
        <w:ind w:left="5760" w:hanging="360"/>
      </w:pPr>
      <w:rPr>
        <w:rFonts w:ascii="Wingdings" w:hAnsi="Wingdings" w:hint="default"/>
      </w:rPr>
    </w:lvl>
    <w:lvl w:ilvl="8" w:tplc="F686FB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C77E4B"/>
    <w:multiLevelType w:val="hybridMultilevel"/>
    <w:tmpl w:val="BE9ACCF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00543F5"/>
    <w:multiLevelType w:val="hybridMultilevel"/>
    <w:tmpl w:val="A7EC95F8"/>
    <w:lvl w:ilvl="0" w:tplc="E6780756">
      <w:start w:val="7"/>
      <w:numFmt w:val="lowerLetter"/>
      <w:lvlText w:val="%1)"/>
      <w:lvlJc w:val="left"/>
      <w:pPr>
        <w:tabs>
          <w:tab w:val="num" w:pos="720"/>
        </w:tabs>
        <w:ind w:left="720" w:hanging="360"/>
      </w:pPr>
    </w:lvl>
    <w:lvl w:ilvl="1" w:tplc="D80A9CCE" w:tentative="1">
      <w:start w:val="1"/>
      <w:numFmt w:val="lowerLetter"/>
      <w:lvlText w:val="%2)"/>
      <w:lvlJc w:val="left"/>
      <w:pPr>
        <w:tabs>
          <w:tab w:val="num" w:pos="1440"/>
        </w:tabs>
        <w:ind w:left="1440" w:hanging="360"/>
      </w:pPr>
    </w:lvl>
    <w:lvl w:ilvl="2" w:tplc="F6E2C2B6" w:tentative="1">
      <w:start w:val="1"/>
      <w:numFmt w:val="lowerLetter"/>
      <w:lvlText w:val="%3)"/>
      <w:lvlJc w:val="left"/>
      <w:pPr>
        <w:tabs>
          <w:tab w:val="num" w:pos="2160"/>
        </w:tabs>
        <w:ind w:left="2160" w:hanging="360"/>
      </w:pPr>
    </w:lvl>
    <w:lvl w:ilvl="3" w:tplc="33E8A55C" w:tentative="1">
      <w:start w:val="1"/>
      <w:numFmt w:val="lowerLetter"/>
      <w:lvlText w:val="%4)"/>
      <w:lvlJc w:val="left"/>
      <w:pPr>
        <w:tabs>
          <w:tab w:val="num" w:pos="2880"/>
        </w:tabs>
        <w:ind w:left="2880" w:hanging="360"/>
      </w:pPr>
    </w:lvl>
    <w:lvl w:ilvl="4" w:tplc="314E05B0" w:tentative="1">
      <w:start w:val="1"/>
      <w:numFmt w:val="lowerLetter"/>
      <w:lvlText w:val="%5)"/>
      <w:lvlJc w:val="left"/>
      <w:pPr>
        <w:tabs>
          <w:tab w:val="num" w:pos="3600"/>
        </w:tabs>
        <w:ind w:left="3600" w:hanging="360"/>
      </w:pPr>
    </w:lvl>
    <w:lvl w:ilvl="5" w:tplc="6B983138" w:tentative="1">
      <w:start w:val="1"/>
      <w:numFmt w:val="lowerLetter"/>
      <w:lvlText w:val="%6)"/>
      <w:lvlJc w:val="left"/>
      <w:pPr>
        <w:tabs>
          <w:tab w:val="num" w:pos="4320"/>
        </w:tabs>
        <w:ind w:left="4320" w:hanging="360"/>
      </w:pPr>
    </w:lvl>
    <w:lvl w:ilvl="6" w:tplc="89CA99C6" w:tentative="1">
      <w:start w:val="1"/>
      <w:numFmt w:val="lowerLetter"/>
      <w:lvlText w:val="%7)"/>
      <w:lvlJc w:val="left"/>
      <w:pPr>
        <w:tabs>
          <w:tab w:val="num" w:pos="5040"/>
        </w:tabs>
        <w:ind w:left="5040" w:hanging="360"/>
      </w:pPr>
    </w:lvl>
    <w:lvl w:ilvl="7" w:tplc="EA648A24" w:tentative="1">
      <w:start w:val="1"/>
      <w:numFmt w:val="lowerLetter"/>
      <w:lvlText w:val="%8)"/>
      <w:lvlJc w:val="left"/>
      <w:pPr>
        <w:tabs>
          <w:tab w:val="num" w:pos="5760"/>
        </w:tabs>
        <w:ind w:left="5760" w:hanging="360"/>
      </w:pPr>
    </w:lvl>
    <w:lvl w:ilvl="8" w:tplc="F7B21C82" w:tentative="1">
      <w:start w:val="1"/>
      <w:numFmt w:val="lowerLetter"/>
      <w:lvlText w:val="%9)"/>
      <w:lvlJc w:val="left"/>
      <w:pPr>
        <w:tabs>
          <w:tab w:val="num" w:pos="6480"/>
        </w:tabs>
        <w:ind w:left="6480" w:hanging="360"/>
      </w:pPr>
    </w:lvl>
  </w:abstractNum>
  <w:abstractNum w:abstractNumId="34" w15:restartNumberingAfterBreak="0">
    <w:nsid w:val="716637FA"/>
    <w:multiLevelType w:val="hybridMultilevel"/>
    <w:tmpl w:val="651E8754"/>
    <w:lvl w:ilvl="0" w:tplc="0405000F">
      <w:start w:val="1"/>
      <w:numFmt w:val="decimal"/>
      <w:lvlText w:val="%1."/>
      <w:lvlJc w:val="left"/>
      <w:pPr>
        <w:tabs>
          <w:tab w:val="num" w:pos="720"/>
        </w:tabs>
        <w:ind w:left="720" w:hanging="360"/>
      </w:pPr>
      <w:rPr>
        <w:rFonts w:hint="default"/>
      </w:rPr>
    </w:lvl>
    <w:lvl w:ilvl="1" w:tplc="7834C11C" w:tentative="1">
      <w:start w:val="1"/>
      <w:numFmt w:val="bullet"/>
      <w:lvlText w:val="•"/>
      <w:lvlJc w:val="left"/>
      <w:pPr>
        <w:tabs>
          <w:tab w:val="num" w:pos="1440"/>
        </w:tabs>
        <w:ind w:left="1440" w:hanging="360"/>
      </w:pPr>
      <w:rPr>
        <w:rFonts w:ascii="Arial" w:hAnsi="Arial" w:hint="default"/>
      </w:rPr>
    </w:lvl>
    <w:lvl w:ilvl="2" w:tplc="005AEB0A" w:tentative="1">
      <w:start w:val="1"/>
      <w:numFmt w:val="bullet"/>
      <w:lvlText w:val="•"/>
      <w:lvlJc w:val="left"/>
      <w:pPr>
        <w:tabs>
          <w:tab w:val="num" w:pos="2160"/>
        </w:tabs>
        <w:ind w:left="2160" w:hanging="360"/>
      </w:pPr>
      <w:rPr>
        <w:rFonts w:ascii="Arial" w:hAnsi="Arial" w:hint="default"/>
      </w:rPr>
    </w:lvl>
    <w:lvl w:ilvl="3" w:tplc="62C818AE" w:tentative="1">
      <w:start w:val="1"/>
      <w:numFmt w:val="bullet"/>
      <w:lvlText w:val="•"/>
      <w:lvlJc w:val="left"/>
      <w:pPr>
        <w:tabs>
          <w:tab w:val="num" w:pos="2880"/>
        </w:tabs>
        <w:ind w:left="2880" w:hanging="360"/>
      </w:pPr>
      <w:rPr>
        <w:rFonts w:ascii="Arial" w:hAnsi="Arial" w:hint="default"/>
      </w:rPr>
    </w:lvl>
    <w:lvl w:ilvl="4" w:tplc="48868C00" w:tentative="1">
      <w:start w:val="1"/>
      <w:numFmt w:val="bullet"/>
      <w:lvlText w:val="•"/>
      <w:lvlJc w:val="left"/>
      <w:pPr>
        <w:tabs>
          <w:tab w:val="num" w:pos="3600"/>
        </w:tabs>
        <w:ind w:left="3600" w:hanging="360"/>
      </w:pPr>
      <w:rPr>
        <w:rFonts w:ascii="Arial" w:hAnsi="Arial" w:hint="default"/>
      </w:rPr>
    </w:lvl>
    <w:lvl w:ilvl="5" w:tplc="831E76C6" w:tentative="1">
      <w:start w:val="1"/>
      <w:numFmt w:val="bullet"/>
      <w:lvlText w:val="•"/>
      <w:lvlJc w:val="left"/>
      <w:pPr>
        <w:tabs>
          <w:tab w:val="num" w:pos="4320"/>
        </w:tabs>
        <w:ind w:left="4320" w:hanging="360"/>
      </w:pPr>
      <w:rPr>
        <w:rFonts w:ascii="Arial" w:hAnsi="Arial" w:hint="default"/>
      </w:rPr>
    </w:lvl>
    <w:lvl w:ilvl="6" w:tplc="0ED8E54A" w:tentative="1">
      <w:start w:val="1"/>
      <w:numFmt w:val="bullet"/>
      <w:lvlText w:val="•"/>
      <w:lvlJc w:val="left"/>
      <w:pPr>
        <w:tabs>
          <w:tab w:val="num" w:pos="5040"/>
        </w:tabs>
        <w:ind w:left="5040" w:hanging="360"/>
      </w:pPr>
      <w:rPr>
        <w:rFonts w:ascii="Arial" w:hAnsi="Arial" w:hint="default"/>
      </w:rPr>
    </w:lvl>
    <w:lvl w:ilvl="7" w:tplc="0A14F48E" w:tentative="1">
      <w:start w:val="1"/>
      <w:numFmt w:val="bullet"/>
      <w:lvlText w:val="•"/>
      <w:lvlJc w:val="left"/>
      <w:pPr>
        <w:tabs>
          <w:tab w:val="num" w:pos="5760"/>
        </w:tabs>
        <w:ind w:left="5760" w:hanging="360"/>
      </w:pPr>
      <w:rPr>
        <w:rFonts w:ascii="Arial" w:hAnsi="Arial" w:hint="default"/>
      </w:rPr>
    </w:lvl>
    <w:lvl w:ilvl="8" w:tplc="975ABF7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480BBD"/>
    <w:multiLevelType w:val="multilevel"/>
    <w:tmpl w:val="B72A59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830978"/>
    <w:multiLevelType w:val="hybridMultilevel"/>
    <w:tmpl w:val="D3AE764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4EA0FFB"/>
    <w:multiLevelType w:val="hybridMultilevel"/>
    <w:tmpl w:val="61FEE678"/>
    <w:lvl w:ilvl="0" w:tplc="35E05964">
      <w:start w:val="1"/>
      <w:numFmt w:val="bullet"/>
      <w:lvlText w:val=""/>
      <w:lvlJc w:val="left"/>
      <w:pPr>
        <w:tabs>
          <w:tab w:val="num" w:pos="720"/>
        </w:tabs>
        <w:ind w:left="720" w:hanging="360"/>
      </w:pPr>
      <w:rPr>
        <w:rFonts w:ascii="Wingdings" w:hAnsi="Wingdings" w:hint="default"/>
      </w:rPr>
    </w:lvl>
    <w:lvl w:ilvl="1" w:tplc="A704C8B4" w:tentative="1">
      <w:start w:val="1"/>
      <w:numFmt w:val="bullet"/>
      <w:lvlText w:val=""/>
      <w:lvlJc w:val="left"/>
      <w:pPr>
        <w:tabs>
          <w:tab w:val="num" w:pos="1440"/>
        </w:tabs>
        <w:ind w:left="1440" w:hanging="360"/>
      </w:pPr>
      <w:rPr>
        <w:rFonts w:ascii="Wingdings" w:hAnsi="Wingdings" w:hint="default"/>
      </w:rPr>
    </w:lvl>
    <w:lvl w:ilvl="2" w:tplc="4CEC7046" w:tentative="1">
      <w:start w:val="1"/>
      <w:numFmt w:val="bullet"/>
      <w:lvlText w:val=""/>
      <w:lvlJc w:val="left"/>
      <w:pPr>
        <w:tabs>
          <w:tab w:val="num" w:pos="2160"/>
        </w:tabs>
        <w:ind w:left="2160" w:hanging="360"/>
      </w:pPr>
      <w:rPr>
        <w:rFonts w:ascii="Wingdings" w:hAnsi="Wingdings" w:hint="default"/>
      </w:rPr>
    </w:lvl>
    <w:lvl w:ilvl="3" w:tplc="CB4CA6E4" w:tentative="1">
      <w:start w:val="1"/>
      <w:numFmt w:val="bullet"/>
      <w:lvlText w:val=""/>
      <w:lvlJc w:val="left"/>
      <w:pPr>
        <w:tabs>
          <w:tab w:val="num" w:pos="2880"/>
        </w:tabs>
        <w:ind w:left="2880" w:hanging="360"/>
      </w:pPr>
      <w:rPr>
        <w:rFonts w:ascii="Wingdings" w:hAnsi="Wingdings" w:hint="default"/>
      </w:rPr>
    </w:lvl>
    <w:lvl w:ilvl="4" w:tplc="268E695A" w:tentative="1">
      <w:start w:val="1"/>
      <w:numFmt w:val="bullet"/>
      <w:lvlText w:val=""/>
      <w:lvlJc w:val="left"/>
      <w:pPr>
        <w:tabs>
          <w:tab w:val="num" w:pos="3600"/>
        </w:tabs>
        <w:ind w:left="3600" w:hanging="360"/>
      </w:pPr>
      <w:rPr>
        <w:rFonts w:ascii="Wingdings" w:hAnsi="Wingdings" w:hint="default"/>
      </w:rPr>
    </w:lvl>
    <w:lvl w:ilvl="5" w:tplc="0826DD04" w:tentative="1">
      <w:start w:val="1"/>
      <w:numFmt w:val="bullet"/>
      <w:lvlText w:val=""/>
      <w:lvlJc w:val="left"/>
      <w:pPr>
        <w:tabs>
          <w:tab w:val="num" w:pos="4320"/>
        </w:tabs>
        <w:ind w:left="4320" w:hanging="360"/>
      </w:pPr>
      <w:rPr>
        <w:rFonts w:ascii="Wingdings" w:hAnsi="Wingdings" w:hint="default"/>
      </w:rPr>
    </w:lvl>
    <w:lvl w:ilvl="6" w:tplc="65E0AA98" w:tentative="1">
      <w:start w:val="1"/>
      <w:numFmt w:val="bullet"/>
      <w:lvlText w:val=""/>
      <w:lvlJc w:val="left"/>
      <w:pPr>
        <w:tabs>
          <w:tab w:val="num" w:pos="5040"/>
        </w:tabs>
        <w:ind w:left="5040" w:hanging="360"/>
      </w:pPr>
      <w:rPr>
        <w:rFonts w:ascii="Wingdings" w:hAnsi="Wingdings" w:hint="default"/>
      </w:rPr>
    </w:lvl>
    <w:lvl w:ilvl="7" w:tplc="0714D2AC" w:tentative="1">
      <w:start w:val="1"/>
      <w:numFmt w:val="bullet"/>
      <w:lvlText w:val=""/>
      <w:lvlJc w:val="left"/>
      <w:pPr>
        <w:tabs>
          <w:tab w:val="num" w:pos="5760"/>
        </w:tabs>
        <w:ind w:left="5760" w:hanging="360"/>
      </w:pPr>
      <w:rPr>
        <w:rFonts w:ascii="Wingdings" w:hAnsi="Wingdings" w:hint="default"/>
      </w:rPr>
    </w:lvl>
    <w:lvl w:ilvl="8" w:tplc="97D424F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B61EA4"/>
    <w:multiLevelType w:val="hybridMultilevel"/>
    <w:tmpl w:val="4B34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AD7504"/>
    <w:multiLevelType w:val="hybridMultilevel"/>
    <w:tmpl w:val="C7EE8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15"/>
  </w:num>
  <w:num w:numId="4">
    <w:abstractNumId w:val="4"/>
  </w:num>
  <w:num w:numId="5">
    <w:abstractNumId w:val="29"/>
  </w:num>
  <w:num w:numId="6">
    <w:abstractNumId w:val="16"/>
  </w:num>
  <w:num w:numId="7">
    <w:abstractNumId w:val="5"/>
  </w:num>
  <w:num w:numId="8">
    <w:abstractNumId w:val="26"/>
  </w:num>
  <w:num w:numId="9">
    <w:abstractNumId w:val="18"/>
  </w:num>
  <w:num w:numId="10">
    <w:abstractNumId w:val="31"/>
  </w:num>
  <w:num w:numId="11">
    <w:abstractNumId w:val="33"/>
  </w:num>
  <w:num w:numId="12">
    <w:abstractNumId w:val="20"/>
  </w:num>
  <w:num w:numId="13">
    <w:abstractNumId w:val="7"/>
  </w:num>
  <w:num w:numId="14">
    <w:abstractNumId w:val="35"/>
  </w:num>
  <w:num w:numId="15">
    <w:abstractNumId w:val="14"/>
  </w:num>
  <w:num w:numId="16">
    <w:abstractNumId w:val="0"/>
  </w:num>
  <w:num w:numId="17">
    <w:abstractNumId w:val="11"/>
  </w:num>
  <w:num w:numId="18">
    <w:abstractNumId w:val="9"/>
  </w:num>
  <w:num w:numId="19">
    <w:abstractNumId w:val="40"/>
  </w:num>
  <w:num w:numId="20">
    <w:abstractNumId w:val="2"/>
  </w:num>
  <w:num w:numId="21">
    <w:abstractNumId w:val="8"/>
  </w:num>
  <w:num w:numId="22">
    <w:abstractNumId w:val="37"/>
  </w:num>
  <w:num w:numId="23">
    <w:abstractNumId w:val="17"/>
  </w:num>
  <w:num w:numId="24">
    <w:abstractNumId w:val="22"/>
  </w:num>
  <w:num w:numId="25">
    <w:abstractNumId w:val="25"/>
  </w:num>
  <w:num w:numId="26">
    <w:abstractNumId w:val="30"/>
  </w:num>
  <w:num w:numId="27">
    <w:abstractNumId w:val="32"/>
  </w:num>
  <w:num w:numId="28">
    <w:abstractNumId w:val="10"/>
  </w:num>
  <w:num w:numId="29">
    <w:abstractNumId w:val="24"/>
  </w:num>
  <w:num w:numId="30">
    <w:abstractNumId w:val="6"/>
  </w:num>
  <w:num w:numId="31">
    <w:abstractNumId w:val="21"/>
  </w:num>
  <w:num w:numId="32">
    <w:abstractNumId w:val="28"/>
  </w:num>
  <w:num w:numId="33">
    <w:abstractNumId w:val="3"/>
  </w:num>
  <w:num w:numId="34">
    <w:abstractNumId w:val="23"/>
  </w:num>
  <w:num w:numId="35">
    <w:abstractNumId w:val="12"/>
  </w:num>
  <w:num w:numId="36">
    <w:abstractNumId w:val="27"/>
  </w:num>
  <w:num w:numId="37">
    <w:abstractNumId w:val="34"/>
  </w:num>
  <w:num w:numId="38">
    <w:abstractNumId w:val="13"/>
  </w:num>
  <w:num w:numId="39">
    <w:abstractNumId w:val="1"/>
  </w:num>
  <w:num w:numId="40">
    <w:abstractNumId w:val="1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52714"/>
    <w:rsid w:val="0017479D"/>
    <w:rsid w:val="00234902"/>
    <w:rsid w:val="003A463D"/>
    <w:rsid w:val="007D0018"/>
    <w:rsid w:val="007D161D"/>
    <w:rsid w:val="00895A0D"/>
    <w:rsid w:val="008E4AF5"/>
    <w:rsid w:val="008F1BDA"/>
    <w:rsid w:val="008F4D6B"/>
    <w:rsid w:val="008F7B8D"/>
    <w:rsid w:val="0097085E"/>
    <w:rsid w:val="00A769EC"/>
    <w:rsid w:val="00B271D5"/>
    <w:rsid w:val="00B44665"/>
    <w:rsid w:val="00B457DC"/>
    <w:rsid w:val="00B90DEE"/>
    <w:rsid w:val="00CC571A"/>
    <w:rsid w:val="00CE7A06"/>
    <w:rsid w:val="00E4554B"/>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character" w:styleId="Hypertextovodkaz">
    <w:name w:val="Hyperlink"/>
    <w:basedOn w:val="Standardnpsmoodstavce"/>
    <w:uiPriority w:val="99"/>
    <w:unhideWhenUsed/>
    <w:rsid w:val="003A463D"/>
    <w:rPr>
      <w:color w:val="0000FF" w:themeColor="hyperlink"/>
      <w:u w:val="single"/>
    </w:rPr>
  </w:style>
  <w:style w:type="paragraph" w:styleId="Normlnweb">
    <w:name w:val="Normal (Web)"/>
    <w:basedOn w:val="Normln"/>
    <w:uiPriority w:val="99"/>
    <w:unhideWhenUsed/>
    <w:rsid w:val="0015271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9273">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vzdelavani/skolstvi-v-cr/skolskareforma/ramcove-vzdelavaci-progra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smt.cz/vzdelavani/skolstvi-v-cr/skolskareforma/ramcove-vzdelavaci-programy" TargetMode="External"/><Relationship Id="rId4" Type="http://schemas.openxmlformats.org/officeDocument/2006/relationships/webSettings" Target="webSettings.xml"/><Relationship Id="rId9" Type="http://schemas.openxmlformats.org/officeDocument/2006/relationships/hyperlink" Target="http://www.msmt.cz/vzdelavani/skolstvi-v-cr/skolskareforma/ramcove-vzdelavaci-program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3232</Words>
  <Characters>19071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Plischke Jitka</cp:lastModifiedBy>
  <cp:revision>2</cp:revision>
  <dcterms:created xsi:type="dcterms:W3CDTF">2015-10-05T10:57:00Z</dcterms:created>
  <dcterms:modified xsi:type="dcterms:W3CDTF">2015-10-05T10:57:00Z</dcterms:modified>
</cp:coreProperties>
</file>